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1A4" w14:textId="77777777" w:rsidR="002A17B8" w:rsidRPr="002A17B8" w:rsidRDefault="002A17B8" w:rsidP="002A17B8">
      <w:pPr>
        <w:rPr>
          <w:b/>
          <w:bCs/>
          <w:sz w:val="28"/>
          <w:szCs w:val="28"/>
        </w:rPr>
      </w:pPr>
      <w:r w:rsidRPr="002A17B8">
        <w:rPr>
          <w:b/>
          <w:bCs/>
          <w:sz w:val="28"/>
          <w:szCs w:val="28"/>
        </w:rPr>
        <w:t>Expert psychosociaal welzijn</w:t>
      </w:r>
    </w:p>
    <w:p w14:paraId="326A8D77" w14:textId="77777777" w:rsidR="002A17B8" w:rsidRPr="002A17B8" w:rsidRDefault="002A17B8" w:rsidP="002A17B8">
      <w:r w:rsidRPr="002A17B8">
        <w:t>In deze functie zorg je er samen met de collega’s van HR, de interne Preventiedienst, de arbeidsarts, collega’s klinische psychologen, leidinggevenden en directie van het ziekenhuis voor het verder uitwerken en ondersteunen van het psychosociaal welzijnsbeleid, met bijzondere aandacht voor het begeleiden en ondersteunen van medewerkers, teams en leidinggevenden binnen het ziekenhuis.</w:t>
      </w:r>
    </w:p>
    <w:p w14:paraId="3CC1E4C6" w14:textId="77777777" w:rsidR="002A17B8" w:rsidRPr="002A17B8" w:rsidRDefault="002A17B8" w:rsidP="002A17B8">
      <w:pPr>
        <w:numPr>
          <w:ilvl w:val="0"/>
          <w:numId w:val="1"/>
        </w:numPr>
      </w:pPr>
      <w:r w:rsidRPr="002A17B8">
        <w:t xml:space="preserve">Je bent proactief in je werking en wordt mee betrokken bij het uitwerken en implementeren van </w:t>
      </w:r>
      <w:proofErr w:type="spellStart"/>
      <w:r w:rsidRPr="002A17B8">
        <w:t>welzijnsbevorderende</w:t>
      </w:r>
      <w:proofErr w:type="spellEnd"/>
      <w:r w:rsidRPr="002A17B8">
        <w:t xml:space="preserve"> projecten/acties binnen VITAZ;</w:t>
      </w:r>
    </w:p>
    <w:p w14:paraId="757251E6" w14:textId="77777777" w:rsidR="002A17B8" w:rsidRPr="002A17B8" w:rsidRDefault="002A17B8" w:rsidP="002A17B8">
      <w:pPr>
        <w:numPr>
          <w:ilvl w:val="0"/>
          <w:numId w:val="1"/>
        </w:numPr>
      </w:pPr>
      <w:r w:rsidRPr="002A17B8">
        <w:t xml:space="preserve">Je bouwt mee aan een preventief en curatief beleid, visie en strategie op het vlak van psychosociaal welzijn (veranderingstrajecten, </w:t>
      </w:r>
      <w:proofErr w:type="spellStart"/>
      <w:r w:rsidRPr="002A17B8">
        <w:t>motivationele</w:t>
      </w:r>
      <w:proofErr w:type="spellEnd"/>
      <w:r w:rsidRPr="002A17B8">
        <w:t xml:space="preserve"> aspecten, hoe langer werken, generatieproblematiek, nieuwe werkwijzen, stress, burn-out, …).</w:t>
      </w:r>
    </w:p>
    <w:p w14:paraId="3DBCD9D1" w14:textId="77777777" w:rsidR="002A17B8" w:rsidRPr="002A17B8" w:rsidRDefault="002A17B8" w:rsidP="002A17B8">
      <w:pPr>
        <w:numPr>
          <w:ilvl w:val="0"/>
          <w:numId w:val="1"/>
        </w:numPr>
      </w:pPr>
      <w:r w:rsidRPr="002A17B8">
        <w:t>Je gaat concreet aan de slag in het coachen en begeleiden van teams, leidinggevenden en medewerkers;</w:t>
      </w:r>
    </w:p>
    <w:p w14:paraId="10FD0B1C" w14:textId="77777777" w:rsidR="002A17B8" w:rsidRPr="002A17B8" w:rsidRDefault="002A17B8" w:rsidP="002A17B8">
      <w:pPr>
        <w:numPr>
          <w:ilvl w:val="0"/>
          <w:numId w:val="1"/>
        </w:numPr>
      </w:pPr>
      <w:r w:rsidRPr="002A17B8">
        <w:t xml:space="preserve">Je werkt nauw samen met de </w:t>
      </w:r>
      <w:proofErr w:type="spellStart"/>
      <w:r w:rsidRPr="002A17B8">
        <w:t>hr</w:t>
      </w:r>
      <w:proofErr w:type="spellEnd"/>
      <w:r w:rsidRPr="002A17B8">
        <w:t>-partners die dagdagelijks in contact staan met de leidinggevenden.</w:t>
      </w:r>
    </w:p>
    <w:p w14:paraId="569FDF07" w14:textId="77777777" w:rsidR="002A17B8" w:rsidRPr="002A17B8" w:rsidRDefault="002A17B8" w:rsidP="002A17B8">
      <w:pPr>
        <w:numPr>
          <w:ilvl w:val="0"/>
          <w:numId w:val="1"/>
        </w:numPr>
      </w:pPr>
      <w:r w:rsidRPr="002A17B8">
        <w:t>Je analyseert het huidig beleid en detecteert processen (en dit op het vlak van arbeidsorganisatie, arbeidsinhoud, arbeidsomstandigheden en in hoofdzaak de interpersoonlijke relaties op het werk) op zijn impact naar het welzijn van de werknemers en formuleert aanbevelingen. Je gaat aan de slag met de resultaten van de medewerkersbevraging die specifiek gerelateerd zijn aan het domein welzijn. Je neemt de lead in het monitoren van de lopende acties die voortvloeien uit de medewerkersbevraging over alle domeinen en ondersteunt leidinggevenden hierin, in nauwe samenwerking met de HR business partners.</w:t>
      </w:r>
    </w:p>
    <w:p w14:paraId="4E3BEFAD" w14:textId="77777777" w:rsidR="002A17B8" w:rsidRPr="002A17B8" w:rsidRDefault="002A17B8" w:rsidP="002A17B8">
      <w:pPr>
        <w:numPr>
          <w:ilvl w:val="0"/>
          <w:numId w:val="1"/>
        </w:numPr>
      </w:pPr>
      <w:r w:rsidRPr="002A17B8">
        <w:t>Je hebt een helikopteroverzicht maar bent eveneens in staat om het voorliggend vraagstuk voldoende breed te benaderen met oog voor alle betrokken actoren en volgens de huidige wetenschappelijke inzichten.</w:t>
      </w:r>
    </w:p>
    <w:p w14:paraId="6C669B68" w14:textId="77777777" w:rsidR="002A17B8" w:rsidRPr="002A17B8" w:rsidRDefault="002A17B8" w:rsidP="002A17B8">
      <w:pPr>
        <w:numPr>
          <w:ilvl w:val="0"/>
          <w:numId w:val="1"/>
        </w:numPr>
      </w:pPr>
      <w:r w:rsidRPr="002A17B8">
        <w:t>Je geeft vorming binnen het ziekenhuis aan collega’s, leidinggevenden en medewerkers omtrent de domeinen die tot jouw werkterrein behoren.</w:t>
      </w:r>
    </w:p>
    <w:p w14:paraId="3764E3A3" w14:textId="77777777" w:rsidR="002A17B8" w:rsidRPr="002A17B8" w:rsidRDefault="002A17B8" w:rsidP="002A17B8">
      <w:pPr>
        <w:numPr>
          <w:ilvl w:val="0"/>
          <w:numId w:val="1"/>
        </w:numPr>
      </w:pPr>
      <w:r w:rsidRPr="002A17B8">
        <w:t>Je bent lid van het team "Psychosociaal welzijn" en hebt daarvoor regelmatig contact met de collega's van HR, de interne Preventiedienst, collega’s van team welzijn, de welzijnsmedewerker, directie...</w:t>
      </w:r>
    </w:p>
    <w:p w14:paraId="347DAB9F" w14:textId="77777777" w:rsidR="002A17B8" w:rsidRPr="002A17B8" w:rsidRDefault="002A17B8" w:rsidP="002A17B8">
      <w:pPr>
        <w:rPr>
          <w:b/>
          <w:bCs/>
        </w:rPr>
      </w:pPr>
      <w:r w:rsidRPr="002A17B8">
        <w:rPr>
          <w:b/>
          <w:bCs/>
        </w:rPr>
        <w:t>Profiel</w:t>
      </w:r>
    </w:p>
    <w:p w14:paraId="542DD092" w14:textId="77777777" w:rsidR="002A17B8" w:rsidRPr="002A17B8" w:rsidRDefault="002A17B8" w:rsidP="002A17B8">
      <w:pPr>
        <w:numPr>
          <w:ilvl w:val="0"/>
          <w:numId w:val="2"/>
        </w:numPr>
      </w:pPr>
      <w:r w:rsidRPr="002A17B8">
        <w:t>Je hebt een masterdiploma in een menswetenschappelijke richting (psychologie, sociologie, criminologie,...), met een sterke interesse in HR. Je hebt ervaring binnen zowel de operationele als beleidsmatige aspecten van deze functie.</w:t>
      </w:r>
    </w:p>
    <w:p w14:paraId="7CA75AC2" w14:textId="77777777" w:rsidR="002A17B8" w:rsidRPr="002A17B8" w:rsidRDefault="002A17B8" w:rsidP="002A17B8">
      <w:pPr>
        <w:numPr>
          <w:ilvl w:val="0"/>
          <w:numId w:val="2"/>
        </w:numPr>
      </w:pPr>
      <w:r w:rsidRPr="002A17B8">
        <w:t>Je bent vertrouwd met de gezondheidszorg en kan je inleven in de klinische situaties waarmee onze medewerkers in aanraking komen.</w:t>
      </w:r>
    </w:p>
    <w:p w14:paraId="3B51CFFE" w14:textId="77777777" w:rsidR="002A17B8" w:rsidRPr="002A17B8" w:rsidRDefault="002A17B8" w:rsidP="002A17B8">
      <w:pPr>
        <w:numPr>
          <w:ilvl w:val="0"/>
          <w:numId w:val="2"/>
        </w:numPr>
      </w:pPr>
      <w:r w:rsidRPr="002A17B8">
        <w:t>Je hebt kennis van de welzijnswetgeving.</w:t>
      </w:r>
    </w:p>
    <w:p w14:paraId="4CA52581" w14:textId="77777777" w:rsidR="002A17B8" w:rsidRPr="002A17B8" w:rsidRDefault="002A17B8" w:rsidP="002A17B8">
      <w:pPr>
        <w:numPr>
          <w:ilvl w:val="0"/>
          <w:numId w:val="2"/>
        </w:numPr>
      </w:pPr>
      <w:r w:rsidRPr="002A17B8">
        <w:t>Je bouwt makkelijk vertrouwensrelaties op en kan gericht advies geven op basis van je expertise.</w:t>
      </w:r>
    </w:p>
    <w:p w14:paraId="769CA4B8" w14:textId="77777777" w:rsidR="002A17B8" w:rsidRPr="002A17B8" w:rsidRDefault="002A17B8" w:rsidP="002A17B8">
      <w:pPr>
        <w:numPr>
          <w:ilvl w:val="0"/>
          <w:numId w:val="2"/>
        </w:numPr>
      </w:pPr>
      <w:r w:rsidRPr="002A17B8">
        <w:lastRenderedPageBreak/>
        <w:t>Je hebt een motiverende, inlevende en richtinggevende houding ten aanzien van het verder uitbouwen van het psychosociaal welzijnsbeleid binnen VITAZ.</w:t>
      </w:r>
    </w:p>
    <w:p w14:paraId="72682565" w14:textId="77777777" w:rsidR="002A17B8" w:rsidRPr="002A17B8" w:rsidRDefault="002A17B8" w:rsidP="002A17B8">
      <w:pPr>
        <w:numPr>
          <w:ilvl w:val="0"/>
          <w:numId w:val="2"/>
        </w:numPr>
      </w:pPr>
      <w:r w:rsidRPr="002A17B8">
        <w:t>Je hebt sterke communicatieve en interpersoonlijke vaardigheden.</w:t>
      </w:r>
    </w:p>
    <w:p w14:paraId="206F8BF4" w14:textId="77777777" w:rsidR="002A17B8" w:rsidRPr="002A17B8" w:rsidRDefault="002A17B8" w:rsidP="002A17B8">
      <w:pPr>
        <w:numPr>
          <w:ilvl w:val="0"/>
          <w:numId w:val="2"/>
        </w:numPr>
      </w:pPr>
      <w:r w:rsidRPr="002A17B8">
        <w:t>Je hebt ervaring in het ondersteunen  en coachen van teams.</w:t>
      </w:r>
    </w:p>
    <w:p w14:paraId="7258D7A5" w14:textId="77777777" w:rsidR="002A17B8" w:rsidRPr="002A17B8" w:rsidRDefault="002A17B8" w:rsidP="002A17B8">
      <w:pPr>
        <w:numPr>
          <w:ilvl w:val="0"/>
          <w:numId w:val="2"/>
        </w:numPr>
      </w:pPr>
      <w:r w:rsidRPr="002A17B8">
        <w:t>Je kan goed plannen, kan zelfstandig werken, hebt kennis van de courante pc-toepassingen en neemt initiatief.</w:t>
      </w:r>
    </w:p>
    <w:p w14:paraId="56523B78" w14:textId="0287BEB7" w:rsidR="002A17B8" w:rsidRPr="002A17B8" w:rsidRDefault="002A17B8" w:rsidP="002A17B8">
      <w:r w:rsidRPr="002A17B8">
        <w:t>Voor de overige taakinhouden verwijzen we naar de functieomschrijving 'Psycholoog', verkrijgbaar bij de dienst P&amp;O.</w:t>
      </w:r>
    </w:p>
    <w:p w14:paraId="5BD97062" w14:textId="77777777" w:rsidR="002A17B8" w:rsidRPr="002A17B8" w:rsidRDefault="002A17B8" w:rsidP="002A17B8">
      <w:pPr>
        <w:rPr>
          <w:b/>
          <w:bCs/>
        </w:rPr>
      </w:pPr>
      <w:r w:rsidRPr="002A17B8">
        <w:rPr>
          <w:b/>
          <w:bCs/>
        </w:rPr>
        <w:t>Wij bieden</w:t>
      </w:r>
    </w:p>
    <w:p w14:paraId="3FB94CFF" w14:textId="77777777" w:rsidR="002A17B8" w:rsidRPr="002A17B8" w:rsidRDefault="002A17B8" w:rsidP="002A17B8">
      <w:pPr>
        <w:numPr>
          <w:ilvl w:val="0"/>
          <w:numId w:val="5"/>
        </w:numPr>
      </w:pPr>
      <w:r w:rsidRPr="002A17B8">
        <w:t>Een </w:t>
      </w:r>
      <w:r w:rsidRPr="002A17B8">
        <w:rPr>
          <w:b/>
          <w:bCs/>
        </w:rPr>
        <w:t>vast </w:t>
      </w:r>
      <w:r w:rsidRPr="002A17B8">
        <w:t>contract met een </w:t>
      </w:r>
      <w:proofErr w:type="spellStart"/>
      <w:r w:rsidRPr="002A17B8">
        <w:rPr>
          <w:b/>
          <w:bCs/>
        </w:rPr>
        <w:t>jobtime</w:t>
      </w:r>
      <w:proofErr w:type="spellEnd"/>
      <w:r w:rsidRPr="002A17B8">
        <w:rPr>
          <w:b/>
          <w:bCs/>
        </w:rPr>
        <w:t xml:space="preserve"> van 80% tot 100%.</w:t>
      </w:r>
    </w:p>
    <w:p w14:paraId="42CBB3F8" w14:textId="77777777" w:rsidR="002A17B8" w:rsidRPr="002A17B8" w:rsidRDefault="002A17B8" w:rsidP="002A17B8">
      <w:pPr>
        <w:numPr>
          <w:ilvl w:val="0"/>
          <w:numId w:val="5"/>
        </w:numPr>
      </w:pPr>
      <w:r w:rsidRPr="002A17B8">
        <w:t>Een fijn team van </w:t>
      </w:r>
      <w:r w:rsidRPr="002A17B8">
        <w:rPr>
          <w:b/>
          <w:bCs/>
        </w:rPr>
        <w:t>enthousiaste collega's</w:t>
      </w:r>
      <w:r w:rsidRPr="002A17B8">
        <w:t> die jou met open armen ontvangen.</w:t>
      </w:r>
    </w:p>
    <w:p w14:paraId="1BC40910" w14:textId="77777777" w:rsidR="002A17B8" w:rsidRPr="002A17B8" w:rsidRDefault="002A17B8" w:rsidP="002A17B8">
      <w:pPr>
        <w:numPr>
          <w:ilvl w:val="0"/>
          <w:numId w:val="5"/>
        </w:numPr>
      </w:pPr>
      <w:r w:rsidRPr="002A17B8">
        <w:rPr>
          <w:b/>
          <w:bCs/>
        </w:rPr>
        <w:t>Deskundige ondersteuning</w:t>
      </w:r>
      <w:r w:rsidRPr="002A17B8">
        <w:t> door jouw verantwoordelijke, collega's en ons team 'Begeleiding nieuwe medewerkers'.</w:t>
      </w:r>
    </w:p>
    <w:p w14:paraId="4A9C67BB" w14:textId="77777777" w:rsidR="002A17B8" w:rsidRPr="002A17B8" w:rsidRDefault="002A17B8" w:rsidP="002A17B8">
      <w:pPr>
        <w:numPr>
          <w:ilvl w:val="0"/>
          <w:numId w:val="5"/>
        </w:numPr>
      </w:pPr>
      <w:r w:rsidRPr="002A17B8">
        <w:rPr>
          <w:b/>
          <w:bCs/>
        </w:rPr>
        <w:t>Opleidingskansen</w:t>
      </w:r>
      <w:r w:rsidRPr="002A17B8">
        <w:t> om je talenten verder aan te scherpen en hierdoor professioneel en persoonlijk te groeien. Naast </w:t>
      </w:r>
      <w:r w:rsidRPr="002A17B8">
        <w:rPr>
          <w:b/>
          <w:bCs/>
        </w:rPr>
        <w:t>on-</w:t>
      </w:r>
      <w:proofErr w:type="spellStart"/>
      <w:r w:rsidRPr="002A17B8">
        <w:rPr>
          <w:b/>
          <w:bCs/>
        </w:rPr>
        <w:t>the</w:t>
      </w:r>
      <w:proofErr w:type="spellEnd"/>
      <w:r w:rsidRPr="002A17B8">
        <w:rPr>
          <w:b/>
          <w:bCs/>
        </w:rPr>
        <w:t>-job-opleiding</w:t>
      </w:r>
      <w:r w:rsidRPr="002A17B8">
        <w:t> krijg je de mogelijkheid om zowel</w:t>
      </w:r>
      <w:r w:rsidRPr="002A17B8">
        <w:rPr>
          <w:b/>
          <w:bCs/>
        </w:rPr>
        <w:t> interne als externe opleidingen</w:t>
      </w:r>
      <w:r w:rsidRPr="002A17B8">
        <w:t> te volgen.</w:t>
      </w:r>
    </w:p>
    <w:p w14:paraId="6D443E42" w14:textId="77777777" w:rsidR="002A17B8" w:rsidRPr="002A17B8" w:rsidRDefault="002A17B8" w:rsidP="002A17B8">
      <w:pPr>
        <w:numPr>
          <w:ilvl w:val="0"/>
          <w:numId w:val="5"/>
        </w:numPr>
      </w:pPr>
      <w:r w:rsidRPr="002A17B8">
        <w:t>Bijkomende vakantiedagen buiten de wettelijke vakantie.</w:t>
      </w:r>
    </w:p>
    <w:p w14:paraId="6E155532" w14:textId="77777777" w:rsidR="002A17B8" w:rsidRPr="002A17B8" w:rsidRDefault="002A17B8" w:rsidP="002A17B8">
      <w:pPr>
        <w:numPr>
          <w:ilvl w:val="0"/>
          <w:numId w:val="5"/>
        </w:numPr>
      </w:pPr>
      <w:r w:rsidRPr="002A17B8">
        <w:rPr>
          <w:b/>
          <w:bCs/>
        </w:rPr>
        <w:t>Gratis hospitalisatieverzekering</w:t>
      </w:r>
      <w:r w:rsidRPr="002A17B8">
        <w:t> voor vaste contracten, groepsverzekering, </w:t>
      </w:r>
      <w:r w:rsidRPr="002A17B8">
        <w:rPr>
          <w:b/>
          <w:bCs/>
        </w:rPr>
        <w:t>maaltijdcheques</w:t>
      </w:r>
      <w:r w:rsidRPr="002A17B8">
        <w:t>, </w:t>
      </w:r>
      <w:r w:rsidRPr="002A17B8">
        <w:rPr>
          <w:b/>
          <w:bCs/>
        </w:rPr>
        <w:t>fietsvergoeding</w:t>
      </w:r>
      <w:r w:rsidRPr="002A17B8">
        <w:t>, gratis </w:t>
      </w:r>
      <w:r w:rsidRPr="002A17B8">
        <w:rPr>
          <w:b/>
          <w:bCs/>
        </w:rPr>
        <w:t>treinabonnement</w:t>
      </w:r>
      <w:r w:rsidRPr="002A17B8">
        <w:t>, en nog een ruime waaier aan </w:t>
      </w:r>
      <w:r w:rsidRPr="002A17B8">
        <w:rPr>
          <w:b/>
          <w:bCs/>
        </w:rPr>
        <w:t>andere personeelsvoordelen</w:t>
      </w:r>
      <w:r w:rsidRPr="002A17B8">
        <w:t> (bedrijfsrestaurant, kortingen bij plaatselijke handelszaken, vakantieopvang voor kinderen van medewerkers,…. </w:t>
      </w:r>
    </w:p>
    <w:p w14:paraId="43725CAB" w14:textId="77777777" w:rsidR="002A17B8" w:rsidRPr="002A17B8" w:rsidRDefault="002A17B8" w:rsidP="002A17B8">
      <w:pPr>
        <w:numPr>
          <w:ilvl w:val="0"/>
          <w:numId w:val="5"/>
        </w:numPr>
      </w:pPr>
      <w:r w:rsidRPr="002A17B8">
        <w:t>Thuiswerk is mogelijk onder bepaalde voorwaarden.</w:t>
      </w:r>
    </w:p>
    <w:p w14:paraId="1559EF8E" w14:textId="77777777" w:rsidR="002A17B8" w:rsidRPr="002A17B8" w:rsidRDefault="002A17B8" w:rsidP="002A17B8">
      <w:pPr>
        <w:numPr>
          <w:ilvl w:val="0"/>
          <w:numId w:val="5"/>
        </w:numPr>
      </w:pPr>
      <w:r w:rsidRPr="002A17B8">
        <w:t>Neem zeker een kijkje op </w:t>
      </w:r>
      <w:hyperlink r:id="rId5" w:history="1">
        <w:r w:rsidRPr="002A17B8">
          <w:rPr>
            <w:rStyle w:val="Hyperlink"/>
          </w:rPr>
          <w:t>http://www.vitaz.be/voordelen</w:t>
        </w:r>
      </w:hyperlink>
      <w:r w:rsidRPr="002A17B8">
        <w:t> voor meer informatie over al onze troeven.</w:t>
      </w:r>
    </w:p>
    <w:p w14:paraId="7BEFAB06" w14:textId="2297EBDE" w:rsidR="002A17B8" w:rsidRPr="002A17B8" w:rsidRDefault="002A17B8" w:rsidP="002A17B8">
      <w:pPr>
        <w:numPr>
          <w:ilvl w:val="0"/>
          <w:numId w:val="5"/>
        </w:numPr>
      </w:pPr>
      <w:r w:rsidRPr="002A17B8">
        <w:t>De verloning is volgens looncategorie </w:t>
      </w:r>
      <w:r w:rsidRPr="002A17B8">
        <w:rPr>
          <w:b/>
          <w:bCs/>
        </w:rPr>
        <w:t>16</w:t>
      </w:r>
      <w:r w:rsidRPr="002A17B8">
        <w:t> (IF.IC-barema) van PC 330. </w:t>
      </w:r>
    </w:p>
    <w:p w14:paraId="3481035C" w14:textId="77777777" w:rsidR="002A17B8" w:rsidRPr="002A17B8" w:rsidRDefault="002A17B8" w:rsidP="002A17B8">
      <w:r w:rsidRPr="002A17B8">
        <w:t>Neem zeker een kijkje op </w:t>
      </w:r>
      <w:hyperlink r:id="rId6" w:history="1">
        <w:r w:rsidRPr="002A17B8">
          <w:rPr>
            <w:rStyle w:val="Hyperlink"/>
          </w:rPr>
          <w:t>Wat hebben we te bieden? | VITAZ</w:t>
        </w:r>
      </w:hyperlink>
      <w:r w:rsidRPr="002A17B8">
        <w:t> voor meer informatie over al onze troeven.</w:t>
      </w:r>
    </w:p>
    <w:p w14:paraId="1CCBF5C6" w14:textId="77777777" w:rsidR="002A17B8" w:rsidRPr="002A17B8" w:rsidRDefault="002A17B8" w:rsidP="002A17B8">
      <w:pPr>
        <w:rPr>
          <w:b/>
          <w:bCs/>
        </w:rPr>
      </w:pPr>
      <w:r w:rsidRPr="002A17B8">
        <w:rPr>
          <w:b/>
          <w:bCs/>
        </w:rPr>
        <w:t>Bedrijf</w:t>
      </w:r>
    </w:p>
    <w:p w14:paraId="57A0710A" w14:textId="77777777" w:rsidR="002A17B8" w:rsidRPr="002A17B8" w:rsidRDefault="002A17B8" w:rsidP="002A17B8">
      <w:proofErr w:type="spellStart"/>
      <w:r w:rsidRPr="002A17B8">
        <w:t>Vitaz</w:t>
      </w:r>
      <w:proofErr w:type="spellEnd"/>
      <w:r w:rsidRPr="002A17B8">
        <w:t xml:space="preserve"> staat voor 3.079 medewerkers en 323 artsen op 6 verschillende locaties in Sint-Niklaas, Temse, Hamme, Beveren, Sint-Gillis-Waas en Lokeren met 971 erkende bedden. We zetten als dynamisch ziekenhuis in op een top kwalitatief en uitgebreid zorgaanbod waarbij de patiënt centraal staat.</w:t>
      </w:r>
    </w:p>
    <w:p w14:paraId="411D6ABE" w14:textId="77777777" w:rsidR="002A17B8" w:rsidRPr="002A17B8" w:rsidRDefault="002A17B8" w:rsidP="002A17B8">
      <w:r w:rsidRPr="002A17B8">
        <w:t>Als grootste werkgever van het Waasland zetten we in op een </w:t>
      </w:r>
      <w:r w:rsidRPr="002A17B8">
        <w:rPr>
          <w:b/>
          <w:bCs/>
        </w:rPr>
        <w:t>innovatieve werkomgeving</w:t>
      </w:r>
      <w:r w:rsidRPr="002A17B8">
        <w:t> met tal van nieuwe projecten. Zo proberen we de ruimte te bieden aan de medewerkers om verder </w:t>
      </w:r>
      <w:r w:rsidRPr="002A17B8">
        <w:rPr>
          <w:b/>
          <w:bCs/>
        </w:rPr>
        <w:t>te groeien en zichzelf te ontwikkelen</w:t>
      </w:r>
      <w:r w:rsidRPr="002A17B8">
        <w:t>.</w:t>
      </w:r>
      <w:r w:rsidRPr="002A17B8">
        <w:br/>
        <w:t>Daarnaast zijn we een organisatie die zorg draagt voor zijn medewerkers en die de mogelijkheid geeft om de </w:t>
      </w:r>
      <w:r w:rsidRPr="002A17B8">
        <w:rPr>
          <w:b/>
          <w:bCs/>
        </w:rPr>
        <w:t>juiste balans</w:t>
      </w:r>
      <w:r w:rsidRPr="002A17B8">
        <w:t> te vinden </w:t>
      </w:r>
      <w:r w:rsidRPr="002A17B8">
        <w:rPr>
          <w:b/>
          <w:bCs/>
        </w:rPr>
        <w:t>tussen professioneel en privéleven</w:t>
      </w:r>
      <w:r w:rsidRPr="002A17B8">
        <w:t>.</w:t>
      </w:r>
    </w:p>
    <w:p w14:paraId="2094DA42" w14:textId="77777777" w:rsidR="002A17B8" w:rsidRPr="002A17B8" w:rsidRDefault="002A17B8" w:rsidP="002A17B8">
      <w:r w:rsidRPr="002A17B8">
        <w:lastRenderedPageBreak/>
        <w:t>De open en eerlijke communicatie binnen het team draagt bij aan de teamspirit, gepassioneerde professionals die vlot samenwerken en van elkaar leren.</w:t>
      </w:r>
    </w:p>
    <w:p w14:paraId="0985EAA6" w14:textId="77777777" w:rsidR="002A17B8" w:rsidRPr="002A17B8" w:rsidRDefault="002A17B8" w:rsidP="002A17B8">
      <w:hyperlink r:id="rId7" w:tgtFrame="_blank" w:history="1">
        <w:r w:rsidRPr="002A17B8">
          <w:rPr>
            <w:rStyle w:val="Hyperlink"/>
            <w:b/>
            <w:bCs/>
          </w:rPr>
          <w:t>Bekijk hier onze rekruteringsfilm</w:t>
        </w:r>
      </w:hyperlink>
      <w:r w:rsidRPr="002A17B8">
        <w:t>, want beelden zeggen soms meer dan woorden!</w:t>
      </w:r>
    </w:p>
    <w:p w14:paraId="71879F85" w14:textId="77777777" w:rsidR="002A17B8" w:rsidRPr="002A17B8" w:rsidRDefault="002A17B8" w:rsidP="002A17B8">
      <w:pPr>
        <w:rPr>
          <w:b/>
          <w:bCs/>
        </w:rPr>
      </w:pPr>
      <w:r w:rsidRPr="002A17B8">
        <w:rPr>
          <w:b/>
          <w:bCs/>
        </w:rPr>
        <w:t>Contact</w:t>
      </w:r>
    </w:p>
    <w:p w14:paraId="3AD794B1" w14:textId="7535AE77" w:rsidR="002A17B8" w:rsidRPr="002A17B8" w:rsidRDefault="002A17B8" w:rsidP="002A17B8">
      <w:r w:rsidRPr="002A17B8">
        <w:t xml:space="preserve">Ben jij een </w:t>
      </w:r>
      <w:proofErr w:type="spellStart"/>
      <w:r w:rsidRPr="002A17B8">
        <w:t>teamplayer</w:t>
      </w:r>
      <w:proofErr w:type="spellEnd"/>
      <w:r w:rsidRPr="002A17B8">
        <w:t xml:space="preserve"> met een hart voor al onze patiënten en wil je deel uitmaken van ons </w:t>
      </w:r>
      <w:proofErr w:type="spellStart"/>
      <w:r w:rsidRPr="002A17B8">
        <w:rPr>
          <w:b/>
          <w:bCs/>
        </w:rPr>
        <w:t>TOP</w:t>
      </w:r>
      <w:r w:rsidRPr="002A17B8">
        <w:t>-team</w:t>
      </w:r>
      <w:proofErr w:type="spellEnd"/>
      <w:r w:rsidRPr="002A17B8">
        <w:t xml:space="preserve">? Stuur ons dan vandaag nog jouw gegevens en motivatiebrief elektronisch door via deze </w:t>
      </w:r>
      <w:proofErr w:type="spellStart"/>
      <w:r w:rsidRPr="002A17B8">
        <w:t>jobsite</w:t>
      </w:r>
      <w:proofErr w:type="spellEnd"/>
      <w:r w:rsidRPr="002A17B8">
        <w:t xml:space="preserve">. Je ontvangt van ons meteen een bevestigingsmail. Voor bijkomende informatie over de functie kan je terecht bij Nancy Gruwez, diensthoofd personeel en </w:t>
      </w:r>
      <w:proofErr w:type="spellStart"/>
      <w:r w:rsidRPr="002A17B8">
        <w:t>organsitie</w:t>
      </w:r>
      <w:proofErr w:type="spellEnd"/>
      <w:r w:rsidRPr="002A17B8">
        <w:t xml:space="preserve"> op 03 760 22 00 of per mail: nancy.gruwez@vitaz.be</w:t>
      </w:r>
    </w:p>
    <w:p w14:paraId="7B7022F0" w14:textId="77777777" w:rsidR="002A17B8" w:rsidRPr="002A17B8" w:rsidRDefault="002A17B8" w:rsidP="002A17B8">
      <w:r w:rsidRPr="002A17B8">
        <w:t>Heb je nog vragen? Dan kan je altijd terecht bij </w:t>
      </w:r>
      <w:r w:rsidRPr="002A17B8">
        <w:rPr>
          <w:b/>
          <w:bCs/>
        </w:rPr>
        <w:t>Valérie Vermeersch </w:t>
      </w:r>
      <w:r w:rsidRPr="002A17B8">
        <w:t>van de dienst Personeel &amp; Organisatie op 03 760 78 86. </w:t>
      </w:r>
    </w:p>
    <w:p w14:paraId="17F94CD2" w14:textId="77777777" w:rsidR="002A17B8" w:rsidRPr="002A17B8" w:rsidRDefault="002A17B8" w:rsidP="002A17B8">
      <w:r w:rsidRPr="002A17B8">
        <w:t>We zijn benieuwd naar jouw kandidatuur en streven ernaar om alle kandidaturen zo snel mogelijk te beantwoorden. De selectieprocedure bestaat in eerste instantie uit een CV-screening en/of telefonische screening. Na positieve evaluatie volgt een kennismakingsgesprek, vragenlijst(en), en een tweede gespreksronde. Je zit hierbij rond de tafel met je toekomstige leidinggevende en een medewerker van Personeel &amp; Organisatie.</w:t>
      </w:r>
    </w:p>
    <w:p w14:paraId="78672143" w14:textId="77777777" w:rsidR="0021333F" w:rsidRDefault="0021333F"/>
    <w:sectPr w:rsidR="00213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2AB"/>
    <w:multiLevelType w:val="multilevel"/>
    <w:tmpl w:val="CF6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2886"/>
    <w:multiLevelType w:val="multilevel"/>
    <w:tmpl w:val="A00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D2EA2"/>
    <w:multiLevelType w:val="multilevel"/>
    <w:tmpl w:val="752C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54CE8"/>
    <w:multiLevelType w:val="multilevel"/>
    <w:tmpl w:val="2AB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45DD2"/>
    <w:multiLevelType w:val="multilevel"/>
    <w:tmpl w:val="08C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B8"/>
    <w:rsid w:val="0021333F"/>
    <w:rsid w:val="002A17B8"/>
    <w:rsid w:val="00B02DAB"/>
    <w:rsid w:val="00DE2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A42E"/>
  <w15:chartTrackingRefBased/>
  <w15:docId w15:val="{BF9D4B77-CB05-4635-AC5D-7018137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17B8"/>
    <w:rPr>
      <w:color w:val="0563C1" w:themeColor="hyperlink"/>
      <w:u w:val="single"/>
    </w:rPr>
  </w:style>
  <w:style w:type="character" w:styleId="Onopgelostemelding">
    <w:name w:val="Unresolved Mention"/>
    <w:basedOn w:val="Standaardalinea-lettertype"/>
    <w:uiPriority w:val="99"/>
    <w:semiHidden/>
    <w:unhideWhenUsed/>
    <w:rsid w:val="002A1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66700">
      <w:bodyDiv w:val="1"/>
      <w:marLeft w:val="0"/>
      <w:marRight w:val="0"/>
      <w:marTop w:val="0"/>
      <w:marBottom w:val="0"/>
      <w:divBdr>
        <w:top w:val="none" w:sz="0" w:space="0" w:color="auto"/>
        <w:left w:val="none" w:sz="0" w:space="0" w:color="auto"/>
        <w:bottom w:val="none" w:sz="0" w:space="0" w:color="auto"/>
        <w:right w:val="none" w:sz="0" w:space="0" w:color="auto"/>
      </w:divBdr>
      <w:divsChild>
        <w:div w:id="1657538607">
          <w:marLeft w:val="0"/>
          <w:marRight w:val="0"/>
          <w:marTop w:val="0"/>
          <w:marBottom w:val="0"/>
          <w:divBdr>
            <w:top w:val="single" w:sz="2" w:space="0" w:color="DAE1E7"/>
            <w:left w:val="single" w:sz="2" w:space="0" w:color="DAE1E7"/>
            <w:bottom w:val="single" w:sz="2" w:space="0" w:color="DAE1E7"/>
            <w:right w:val="single" w:sz="2" w:space="0" w:color="DAE1E7"/>
          </w:divBdr>
          <w:divsChild>
            <w:div w:id="486366314">
              <w:marLeft w:val="0"/>
              <w:marRight w:val="0"/>
              <w:marTop w:val="0"/>
              <w:marBottom w:val="0"/>
              <w:divBdr>
                <w:top w:val="none" w:sz="0" w:space="0" w:color="auto"/>
                <w:left w:val="none" w:sz="0" w:space="0" w:color="auto"/>
                <w:bottom w:val="none" w:sz="0" w:space="0" w:color="auto"/>
                <w:right w:val="none" w:sz="0" w:space="0" w:color="auto"/>
              </w:divBdr>
              <w:divsChild>
                <w:div w:id="537938274">
                  <w:marLeft w:val="0"/>
                  <w:marRight w:val="0"/>
                  <w:marTop w:val="0"/>
                  <w:marBottom w:val="0"/>
                  <w:divBdr>
                    <w:top w:val="single" w:sz="2" w:space="0" w:color="DAE1E7"/>
                    <w:left w:val="single" w:sz="2" w:space="0" w:color="DAE1E7"/>
                    <w:bottom w:val="single" w:sz="2" w:space="0" w:color="DAE1E7"/>
                    <w:right w:val="single" w:sz="2" w:space="0" w:color="DAE1E7"/>
                  </w:divBdr>
                  <w:divsChild>
                    <w:div w:id="1554580444">
                      <w:marLeft w:val="0"/>
                      <w:marRight w:val="0"/>
                      <w:marTop w:val="0"/>
                      <w:marBottom w:val="0"/>
                      <w:divBdr>
                        <w:top w:val="single" w:sz="2" w:space="0" w:color="DAE1E7"/>
                        <w:left w:val="single" w:sz="2" w:space="0" w:color="DAE1E7"/>
                        <w:bottom w:val="single" w:sz="2" w:space="0" w:color="DAE1E7"/>
                        <w:right w:val="single" w:sz="2" w:space="0" w:color="DAE1E7"/>
                      </w:divBdr>
                      <w:divsChild>
                        <w:div w:id="9270366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84524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02239606">
          <w:marLeft w:val="0"/>
          <w:marRight w:val="0"/>
          <w:marTop w:val="0"/>
          <w:marBottom w:val="0"/>
          <w:divBdr>
            <w:top w:val="single" w:sz="2" w:space="0" w:color="DAE1E7"/>
            <w:left w:val="single" w:sz="2" w:space="0" w:color="DAE1E7"/>
            <w:bottom w:val="single" w:sz="2" w:space="0" w:color="DAE1E7"/>
            <w:right w:val="single" w:sz="2" w:space="0" w:color="DAE1E7"/>
          </w:divBdr>
          <w:divsChild>
            <w:div w:id="815804488">
              <w:marLeft w:val="0"/>
              <w:marRight w:val="0"/>
              <w:marTop w:val="0"/>
              <w:marBottom w:val="0"/>
              <w:divBdr>
                <w:top w:val="single" w:sz="2" w:space="0" w:color="DAE1E7"/>
                <w:left w:val="single" w:sz="2" w:space="0" w:color="DAE1E7"/>
                <w:bottom w:val="single" w:sz="2" w:space="0" w:color="DAE1E7"/>
                <w:right w:val="single" w:sz="2" w:space="0" w:color="DAE1E7"/>
              </w:divBdr>
              <w:divsChild>
                <w:div w:id="1376927356">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269268328">
              <w:marLeft w:val="0"/>
              <w:marRight w:val="0"/>
              <w:marTop w:val="0"/>
              <w:marBottom w:val="0"/>
              <w:divBdr>
                <w:top w:val="single" w:sz="2" w:space="0" w:color="DAE1E7"/>
                <w:left w:val="single" w:sz="2" w:space="0" w:color="DAE1E7"/>
                <w:bottom w:val="single" w:sz="2" w:space="0" w:color="DAE1E7"/>
                <w:right w:val="single" w:sz="2" w:space="0" w:color="DAE1E7"/>
              </w:divBdr>
              <w:divsChild>
                <w:div w:id="173022956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787700501">
          <w:marLeft w:val="0"/>
          <w:marRight w:val="0"/>
          <w:marTop w:val="0"/>
          <w:marBottom w:val="0"/>
          <w:divBdr>
            <w:top w:val="single" w:sz="2" w:space="0" w:color="DAE1E7"/>
            <w:left w:val="single" w:sz="2" w:space="0" w:color="DAE1E7"/>
            <w:bottom w:val="single" w:sz="2" w:space="0" w:color="DAE1E7"/>
            <w:right w:val="single" w:sz="2" w:space="0" w:color="DAE1E7"/>
          </w:divBdr>
          <w:divsChild>
            <w:div w:id="876744248">
              <w:marLeft w:val="0"/>
              <w:marRight w:val="0"/>
              <w:marTop w:val="0"/>
              <w:marBottom w:val="0"/>
              <w:divBdr>
                <w:top w:val="single" w:sz="2" w:space="0" w:color="DAE1E7"/>
                <w:left w:val="single" w:sz="2" w:space="0" w:color="DAE1E7"/>
                <w:bottom w:val="single" w:sz="2" w:space="0" w:color="DAE1E7"/>
                <w:right w:val="single" w:sz="2" w:space="0" w:color="DAE1E7"/>
              </w:divBdr>
              <w:divsChild>
                <w:div w:id="12414808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177622691">
              <w:marLeft w:val="0"/>
              <w:marRight w:val="0"/>
              <w:marTop w:val="0"/>
              <w:marBottom w:val="0"/>
              <w:divBdr>
                <w:top w:val="single" w:sz="2" w:space="0" w:color="DAE1E7"/>
                <w:left w:val="single" w:sz="2" w:space="0" w:color="DAE1E7"/>
                <w:bottom w:val="single" w:sz="2" w:space="0" w:color="DAE1E7"/>
                <w:right w:val="single" w:sz="2" w:space="0" w:color="DAE1E7"/>
              </w:divBdr>
              <w:divsChild>
                <w:div w:id="204381787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1868833995">
      <w:bodyDiv w:val="1"/>
      <w:marLeft w:val="0"/>
      <w:marRight w:val="0"/>
      <w:marTop w:val="0"/>
      <w:marBottom w:val="0"/>
      <w:divBdr>
        <w:top w:val="none" w:sz="0" w:space="0" w:color="auto"/>
        <w:left w:val="none" w:sz="0" w:space="0" w:color="auto"/>
        <w:bottom w:val="none" w:sz="0" w:space="0" w:color="auto"/>
        <w:right w:val="none" w:sz="0" w:space="0" w:color="auto"/>
      </w:divBdr>
      <w:divsChild>
        <w:div w:id="2131584358">
          <w:marLeft w:val="0"/>
          <w:marRight w:val="0"/>
          <w:marTop w:val="0"/>
          <w:marBottom w:val="0"/>
          <w:divBdr>
            <w:top w:val="single" w:sz="2" w:space="0" w:color="DAE1E7"/>
            <w:left w:val="single" w:sz="2" w:space="0" w:color="DAE1E7"/>
            <w:bottom w:val="single" w:sz="2" w:space="0" w:color="DAE1E7"/>
            <w:right w:val="single" w:sz="2" w:space="0" w:color="DAE1E7"/>
          </w:divBdr>
          <w:divsChild>
            <w:div w:id="387188636">
              <w:marLeft w:val="0"/>
              <w:marRight w:val="0"/>
              <w:marTop w:val="0"/>
              <w:marBottom w:val="0"/>
              <w:divBdr>
                <w:top w:val="none" w:sz="0" w:space="0" w:color="auto"/>
                <w:left w:val="none" w:sz="0" w:space="0" w:color="auto"/>
                <w:bottom w:val="none" w:sz="0" w:space="0" w:color="auto"/>
                <w:right w:val="none" w:sz="0" w:space="0" w:color="auto"/>
              </w:divBdr>
              <w:divsChild>
                <w:div w:id="81337353">
                  <w:marLeft w:val="0"/>
                  <w:marRight w:val="0"/>
                  <w:marTop w:val="0"/>
                  <w:marBottom w:val="0"/>
                  <w:divBdr>
                    <w:top w:val="single" w:sz="2" w:space="0" w:color="DAE1E7"/>
                    <w:left w:val="single" w:sz="2" w:space="0" w:color="DAE1E7"/>
                    <w:bottom w:val="single" w:sz="2" w:space="0" w:color="DAE1E7"/>
                    <w:right w:val="single" w:sz="2" w:space="0" w:color="DAE1E7"/>
                  </w:divBdr>
                  <w:divsChild>
                    <w:div w:id="384334620">
                      <w:marLeft w:val="0"/>
                      <w:marRight w:val="0"/>
                      <w:marTop w:val="0"/>
                      <w:marBottom w:val="0"/>
                      <w:divBdr>
                        <w:top w:val="single" w:sz="2" w:space="0" w:color="DAE1E7"/>
                        <w:left w:val="single" w:sz="2" w:space="0" w:color="DAE1E7"/>
                        <w:bottom w:val="single" w:sz="2" w:space="0" w:color="DAE1E7"/>
                        <w:right w:val="single" w:sz="2" w:space="0" w:color="DAE1E7"/>
                      </w:divBdr>
                      <w:divsChild>
                        <w:div w:id="14117304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02469755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22813346">
          <w:marLeft w:val="0"/>
          <w:marRight w:val="0"/>
          <w:marTop w:val="0"/>
          <w:marBottom w:val="0"/>
          <w:divBdr>
            <w:top w:val="single" w:sz="2" w:space="0" w:color="DAE1E7"/>
            <w:left w:val="single" w:sz="2" w:space="0" w:color="DAE1E7"/>
            <w:bottom w:val="single" w:sz="2" w:space="0" w:color="DAE1E7"/>
            <w:right w:val="single" w:sz="2" w:space="0" w:color="DAE1E7"/>
          </w:divBdr>
          <w:divsChild>
            <w:div w:id="182398563">
              <w:marLeft w:val="0"/>
              <w:marRight w:val="0"/>
              <w:marTop w:val="0"/>
              <w:marBottom w:val="0"/>
              <w:divBdr>
                <w:top w:val="single" w:sz="2" w:space="0" w:color="DAE1E7"/>
                <w:left w:val="single" w:sz="2" w:space="0" w:color="DAE1E7"/>
                <w:bottom w:val="single" w:sz="2" w:space="0" w:color="DAE1E7"/>
                <w:right w:val="single" w:sz="2" w:space="0" w:color="DAE1E7"/>
              </w:divBdr>
              <w:divsChild>
                <w:div w:id="816260442">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5928269">
              <w:marLeft w:val="0"/>
              <w:marRight w:val="0"/>
              <w:marTop w:val="0"/>
              <w:marBottom w:val="0"/>
              <w:divBdr>
                <w:top w:val="single" w:sz="2" w:space="0" w:color="DAE1E7"/>
                <w:left w:val="single" w:sz="2" w:space="0" w:color="DAE1E7"/>
                <w:bottom w:val="single" w:sz="2" w:space="0" w:color="DAE1E7"/>
                <w:right w:val="single" w:sz="2" w:space="0" w:color="DAE1E7"/>
              </w:divBdr>
              <w:divsChild>
                <w:div w:id="45606510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66617315">
          <w:marLeft w:val="0"/>
          <w:marRight w:val="0"/>
          <w:marTop w:val="0"/>
          <w:marBottom w:val="0"/>
          <w:divBdr>
            <w:top w:val="single" w:sz="2" w:space="0" w:color="DAE1E7"/>
            <w:left w:val="single" w:sz="2" w:space="0" w:color="DAE1E7"/>
            <w:bottom w:val="single" w:sz="2" w:space="0" w:color="DAE1E7"/>
            <w:right w:val="single" w:sz="2" w:space="0" w:color="DAE1E7"/>
          </w:divBdr>
          <w:divsChild>
            <w:div w:id="1015041394">
              <w:marLeft w:val="0"/>
              <w:marRight w:val="0"/>
              <w:marTop w:val="0"/>
              <w:marBottom w:val="0"/>
              <w:divBdr>
                <w:top w:val="single" w:sz="2" w:space="0" w:color="DAE1E7"/>
                <w:left w:val="single" w:sz="2" w:space="0" w:color="DAE1E7"/>
                <w:bottom w:val="single" w:sz="2" w:space="0" w:color="DAE1E7"/>
                <w:right w:val="single" w:sz="2" w:space="0" w:color="DAE1E7"/>
              </w:divBdr>
              <w:divsChild>
                <w:div w:id="197167157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857113445">
              <w:marLeft w:val="0"/>
              <w:marRight w:val="0"/>
              <w:marTop w:val="0"/>
              <w:marBottom w:val="0"/>
              <w:divBdr>
                <w:top w:val="single" w:sz="2" w:space="0" w:color="DAE1E7"/>
                <w:left w:val="single" w:sz="2" w:space="0" w:color="DAE1E7"/>
                <w:bottom w:val="single" w:sz="2" w:space="0" w:color="DAE1E7"/>
                <w:right w:val="single" w:sz="2" w:space="0" w:color="DAE1E7"/>
              </w:divBdr>
              <w:divsChild>
                <w:div w:id="80400534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2062437391">
      <w:bodyDiv w:val="1"/>
      <w:marLeft w:val="0"/>
      <w:marRight w:val="0"/>
      <w:marTop w:val="0"/>
      <w:marBottom w:val="0"/>
      <w:divBdr>
        <w:top w:val="none" w:sz="0" w:space="0" w:color="auto"/>
        <w:left w:val="none" w:sz="0" w:space="0" w:color="auto"/>
        <w:bottom w:val="none" w:sz="0" w:space="0" w:color="auto"/>
        <w:right w:val="none" w:sz="0" w:space="0" w:color="auto"/>
      </w:divBdr>
      <w:divsChild>
        <w:div w:id="1045256820">
          <w:marLeft w:val="0"/>
          <w:marRight w:val="0"/>
          <w:marTop w:val="0"/>
          <w:marBottom w:val="0"/>
          <w:divBdr>
            <w:top w:val="single" w:sz="2" w:space="0" w:color="DAE1E7"/>
            <w:left w:val="single" w:sz="2" w:space="0" w:color="DAE1E7"/>
            <w:bottom w:val="single" w:sz="2" w:space="0" w:color="DAE1E7"/>
            <w:right w:val="single" w:sz="2" w:space="0" w:color="DAE1E7"/>
          </w:divBdr>
          <w:divsChild>
            <w:div w:id="403531721">
              <w:marLeft w:val="0"/>
              <w:marRight w:val="0"/>
              <w:marTop w:val="0"/>
              <w:marBottom w:val="0"/>
              <w:divBdr>
                <w:top w:val="none" w:sz="0" w:space="0" w:color="auto"/>
                <w:left w:val="none" w:sz="0" w:space="0" w:color="auto"/>
                <w:bottom w:val="none" w:sz="0" w:space="0" w:color="auto"/>
                <w:right w:val="none" w:sz="0" w:space="0" w:color="auto"/>
              </w:divBdr>
              <w:divsChild>
                <w:div w:id="30420595">
                  <w:marLeft w:val="0"/>
                  <w:marRight w:val="0"/>
                  <w:marTop w:val="0"/>
                  <w:marBottom w:val="0"/>
                  <w:divBdr>
                    <w:top w:val="single" w:sz="2" w:space="0" w:color="DAE1E7"/>
                    <w:left w:val="single" w:sz="2" w:space="0" w:color="DAE1E7"/>
                    <w:bottom w:val="single" w:sz="2" w:space="0" w:color="DAE1E7"/>
                    <w:right w:val="single" w:sz="2" w:space="0" w:color="DAE1E7"/>
                  </w:divBdr>
                  <w:divsChild>
                    <w:div w:id="570385392">
                      <w:marLeft w:val="0"/>
                      <w:marRight w:val="0"/>
                      <w:marTop w:val="0"/>
                      <w:marBottom w:val="0"/>
                      <w:divBdr>
                        <w:top w:val="single" w:sz="2" w:space="0" w:color="DAE1E7"/>
                        <w:left w:val="single" w:sz="2" w:space="0" w:color="DAE1E7"/>
                        <w:bottom w:val="single" w:sz="2" w:space="0" w:color="DAE1E7"/>
                        <w:right w:val="single" w:sz="2" w:space="0" w:color="DAE1E7"/>
                      </w:divBdr>
                      <w:divsChild>
                        <w:div w:id="102100750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2320389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93446542">
          <w:marLeft w:val="0"/>
          <w:marRight w:val="0"/>
          <w:marTop w:val="0"/>
          <w:marBottom w:val="0"/>
          <w:divBdr>
            <w:top w:val="single" w:sz="2" w:space="0" w:color="DAE1E7"/>
            <w:left w:val="single" w:sz="2" w:space="0" w:color="DAE1E7"/>
            <w:bottom w:val="single" w:sz="2" w:space="0" w:color="DAE1E7"/>
            <w:right w:val="single" w:sz="2" w:space="0" w:color="DAE1E7"/>
          </w:divBdr>
          <w:divsChild>
            <w:div w:id="852761836">
              <w:marLeft w:val="0"/>
              <w:marRight w:val="0"/>
              <w:marTop w:val="0"/>
              <w:marBottom w:val="0"/>
              <w:divBdr>
                <w:top w:val="single" w:sz="2" w:space="0" w:color="DAE1E7"/>
                <w:left w:val="single" w:sz="2" w:space="0" w:color="DAE1E7"/>
                <w:bottom w:val="single" w:sz="2" w:space="0" w:color="DAE1E7"/>
                <w:right w:val="single" w:sz="2" w:space="0" w:color="DAE1E7"/>
              </w:divBdr>
              <w:divsChild>
                <w:div w:id="1686319782">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686902987">
              <w:marLeft w:val="0"/>
              <w:marRight w:val="0"/>
              <w:marTop w:val="0"/>
              <w:marBottom w:val="0"/>
              <w:divBdr>
                <w:top w:val="single" w:sz="2" w:space="0" w:color="DAE1E7"/>
                <w:left w:val="single" w:sz="2" w:space="0" w:color="DAE1E7"/>
                <w:bottom w:val="single" w:sz="2" w:space="0" w:color="DAE1E7"/>
                <w:right w:val="single" w:sz="2" w:space="0" w:color="DAE1E7"/>
              </w:divBdr>
              <w:divsChild>
                <w:div w:id="124480260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24264842">
          <w:marLeft w:val="0"/>
          <w:marRight w:val="0"/>
          <w:marTop w:val="0"/>
          <w:marBottom w:val="0"/>
          <w:divBdr>
            <w:top w:val="single" w:sz="2" w:space="0" w:color="DAE1E7"/>
            <w:left w:val="single" w:sz="2" w:space="0" w:color="DAE1E7"/>
            <w:bottom w:val="single" w:sz="2" w:space="0" w:color="DAE1E7"/>
            <w:right w:val="single" w:sz="2" w:space="0" w:color="DAE1E7"/>
          </w:divBdr>
          <w:divsChild>
            <w:div w:id="757137887">
              <w:marLeft w:val="0"/>
              <w:marRight w:val="0"/>
              <w:marTop w:val="0"/>
              <w:marBottom w:val="0"/>
              <w:divBdr>
                <w:top w:val="single" w:sz="2" w:space="0" w:color="DAE1E7"/>
                <w:left w:val="single" w:sz="2" w:space="0" w:color="DAE1E7"/>
                <w:bottom w:val="single" w:sz="2" w:space="0" w:color="DAE1E7"/>
                <w:right w:val="single" w:sz="2" w:space="0" w:color="DAE1E7"/>
              </w:divBdr>
              <w:divsChild>
                <w:div w:id="1998916770">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3601408">
              <w:marLeft w:val="0"/>
              <w:marRight w:val="0"/>
              <w:marTop w:val="0"/>
              <w:marBottom w:val="0"/>
              <w:divBdr>
                <w:top w:val="single" w:sz="2" w:space="0" w:color="DAE1E7"/>
                <w:left w:val="single" w:sz="2" w:space="0" w:color="DAE1E7"/>
                <w:bottom w:val="single" w:sz="2" w:space="0" w:color="DAE1E7"/>
                <w:right w:val="single" w:sz="2" w:space="0" w:color="DAE1E7"/>
              </w:divBdr>
              <w:divsChild>
                <w:div w:id="1362436742">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664938090?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z.be/vitaz-als-werkgever/wat-hebben-we-te-bieden" TargetMode="External"/><Relationship Id="rId5" Type="http://schemas.openxmlformats.org/officeDocument/2006/relationships/hyperlink" Target="http://www.aznikolaas.be/voorde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5387</Characters>
  <Application>Microsoft Office Word</Application>
  <DocSecurity>0</DocSecurity>
  <Lines>44</Lines>
  <Paragraphs>12</Paragraphs>
  <ScaleCrop>false</ScaleCrop>
  <Company>VITAZ</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Laere</dc:creator>
  <cp:keywords/>
  <dc:description/>
  <cp:lastModifiedBy>Margo Van Laere</cp:lastModifiedBy>
  <cp:revision>1</cp:revision>
  <dcterms:created xsi:type="dcterms:W3CDTF">2024-03-07T08:18:00Z</dcterms:created>
  <dcterms:modified xsi:type="dcterms:W3CDTF">2024-03-07T08:20:00Z</dcterms:modified>
</cp:coreProperties>
</file>