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A5C26" w:rsidRPr="002A5C26" w:rsidRDefault="002A5C26" w:rsidP="002A5C26">
      <w:pPr>
        <w:shd w:val="clear" w:color="auto" w:fill="FFFFFF"/>
        <w:spacing w:before="300" w:after="300" w:line="240" w:lineRule="auto"/>
        <w:outlineLvl w:val="0"/>
        <w:rPr>
          <w:rFonts w:ascii="inherit" w:eastAsia="Times New Roman" w:hAnsi="inherit" w:cs="Times New Roman"/>
          <w:color w:val="1E64C8"/>
          <w:kern w:val="36"/>
          <w:sz w:val="66"/>
          <w:szCs w:val="66"/>
          <w:lang w:eastAsia="nl-BE"/>
          <w14:ligatures w14:val="none"/>
        </w:rPr>
      </w:pPr>
      <w:r w:rsidRPr="002A5C26">
        <w:rPr>
          <w:rFonts w:ascii="inherit" w:eastAsia="Times New Roman" w:hAnsi="inherit" w:cs="Times New Roman"/>
          <w:color w:val="1E64C8"/>
          <w:kern w:val="36"/>
          <w:sz w:val="66"/>
          <w:szCs w:val="66"/>
          <w:lang w:val="nl-NL" w:eastAsia="nl-BE"/>
          <w14:ligatures w14:val="none"/>
        </w:rPr>
        <w:t>Assistent vakgroep Experimenteel, Klinische en Gezondheidspsychologie</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eastAsia="nl-BE"/>
          <w14:ligatures w14:val="none"/>
        </w:rPr>
      </w:pPr>
      <w:r w:rsidRPr="002A5C26">
        <w:rPr>
          <w:rFonts w:ascii="customddc6515316d847d882582" w:eastAsia="Times New Roman" w:hAnsi="customddc6515316d847d882582" w:cs="Times New Roman"/>
          <w:b/>
          <w:bCs/>
          <w:color w:val="000000"/>
          <w:kern w:val="0"/>
          <w:sz w:val="27"/>
          <w:szCs w:val="27"/>
          <w:lang w:eastAsia="nl-BE"/>
          <w14:ligatures w14:val="none"/>
        </w:rPr>
        <w:t>Job ID:  </w:t>
      </w:r>
      <w:r w:rsidRPr="002A5C26">
        <w:rPr>
          <w:rFonts w:ascii="customddc6515316d847d882582" w:eastAsia="Times New Roman" w:hAnsi="customddc6515316d847d882582" w:cs="Times New Roman"/>
          <w:color w:val="000000"/>
          <w:kern w:val="0"/>
          <w:sz w:val="27"/>
          <w:szCs w:val="27"/>
          <w:lang w:val="nl-NL" w:eastAsia="nl-BE"/>
          <w14:ligatures w14:val="none"/>
        </w:rPr>
        <w:t>27374</w:t>
      </w:r>
    </w:p>
    <w:p w:rsidR="002A5C26" w:rsidRPr="002A5C26" w:rsidRDefault="002A5C26" w:rsidP="002A5C26">
      <w:pPr>
        <w:shd w:val="clear" w:color="auto" w:fill="E7EEF8"/>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br/>
      </w:r>
      <w:r w:rsidRPr="002A5C26">
        <w:rPr>
          <w:rFonts w:ascii="Arial" w:eastAsia="Times New Roman" w:hAnsi="Arial" w:cs="Arial"/>
          <w:b/>
          <w:bCs/>
          <w:color w:val="000000"/>
          <w:kern w:val="0"/>
          <w:sz w:val="27"/>
          <w:szCs w:val="27"/>
          <w:lang w:val="nl-NL" w:eastAsia="nl-BE"/>
          <w14:ligatures w14:val="none"/>
        </w:rPr>
        <w:t>    →   Solliciteren tot 09-07-2024 23:59 (Brussels time)</w:t>
      </w:r>
      <w:r w:rsidRPr="002A5C26">
        <w:rPr>
          <w:rFonts w:ascii="Arial" w:eastAsia="Times New Roman" w:hAnsi="Arial" w:cs="Arial"/>
          <w:b/>
          <w:bCs/>
          <w:color w:val="000000"/>
          <w:kern w:val="0"/>
          <w:sz w:val="27"/>
          <w:szCs w:val="27"/>
          <w:lang w:val="nl-NL" w:eastAsia="nl-BE"/>
          <w14:ligatures w14:val="none"/>
        </w:rPr>
        <w:br/>
        <w:t>    →   Faculteit Psychologie en Pedagogische Wetenschappen</w:t>
      </w:r>
      <w:r w:rsidRPr="002A5C26">
        <w:rPr>
          <w:rFonts w:ascii="customddc6515316d847d882582" w:eastAsia="Times New Roman" w:hAnsi="customddc6515316d847d882582" w:cs="Times New Roman"/>
          <w:b/>
          <w:bCs/>
          <w:color w:val="000000"/>
          <w:kern w:val="0"/>
          <w:sz w:val="27"/>
          <w:szCs w:val="27"/>
          <w:lang w:val="nl-NL" w:eastAsia="nl-BE"/>
          <w14:ligatures w14:val="none"/>
        </w:rPr>
        <w:t> </w:t>
      </w:r>
      <w:r w:rsidRPr="002A5C26">
        <w:rPr>
          <w:rFonts w:ascii="Arial" w:eastAsia="Times New Roman" w:hAnsi="Arial" w:cs="Arial"/>
          <w:b/>
          <w:bCs/>
          <w:color w:val="000000"/>
          <w:kern w:val="0"/>
          <w:sz w:val="27"/>
          <w:szCs w:val="27"/>
          <w:lang w:val="nl-NL" w:eastAsia="nl-BE"/>
          <w14:ligatures w14:val="none"/>
        </w:rPr>
        <w:t> </w:t>
      </w:r>
      <w:r w:rsidRPr="002A5C26">
        <w:rPr>
          <w:rFonts w:ascii="Arial" w:eastAsia="Times New Roman" w:hAnsi="Arial" w:cs="Arial"/>
          <w:b/>
          <w:bCs/>
          <w:color w:val="000000"/>
          <w:kern w:val="0"/>
          <w:sz w:val="27"/>
          <w:szCs w:val="27"/>
          <w:lang w:val="nl-NL" w:eastAsia="nl-BE"/>
          <w14:ligatures w14:val="none"/>
        </w:rPr>
        <w:br/>
        <w:t xml:space="preserve">    →   Vakgroep PP05 - Experimenteel-Klinische en </w:t>
      </w:r>
      <w:r>
        <w:rPr>
          <w:rFonts w:ascii="Arial" w:eastAsia="Times New Roman" w:hAnsi="Arial" w:cs="Arial"/>
          <w:b/>
          <w:bCs/>
          <w:color w:val="000000"/>
          <w:kern w:val="0"/>
          <w:sz w:val="27"/>
          <w:szCs w:val="27"/>
          <w:lang w:val="nl-NL" w:eastAsia="nl-BE"/>
          <w14:ligatures w14:val="none"/>
        </w:rPr>
        <w:t xml:space="preserve">  </w:t>
      </w:r>
      <w:r w:rsidRPr="002A5C26">
        <w:rPr>
          <w:rFonts w:ascii="Arial" w:eastAsia="Times New Roman" w:hAnsi="Arial" w:cs="Arial"/>
          <w:b/>
          <w:bCs/>
          <w:color w:val="000000"/>
          <w:kern w:val="0"/>
          <w:sz w:val="27"/>
          <w:szCs w:val="27"/>
          <w:lang w:val="nl-NL" w:eastAsia="nl-BE"/>
          <w14:ligatures w14:val="none"/>
        </w:rPr>
        <w:t>Gezondheidspsychologie</w:t>
      </w:r>
      <w:r w:rsidRPr="002A5C26">
        <w:rPr>
          <w:rFonts w:ascii="customddc6515316d847d882582" w:eastAsia="Times New Roman" w:hAnsi="customddc6515316d847d882582" w:cs="Times New Roman"/>
          <w:b/>
          <w:bCs/>
          <w:color w:val="000000"/>
          <w:kern w:val="0"/>
          <w:sz w:val="27"/>
          <w:szCs w:val="27"/>
          <w:lang w:val="nl-NL" w:eastAsia="nl-BE"/>
          <w14:ligatures w14:val="none"/>
        </w:rPr>
        <w:br/>
      </w:r>
      <w:r w:rsidRPr="002A5C26">
        <w:rPr>
          <w:rFonts w:ascii="Arial" w:eastAsia="Times New Roman" w:hAnsi="Arial" w:cs="Arial"/>
          <w:b/>
          <w:bCs/>
          <w:color w:val="000000"/>
          <w:kern w:val="0"/>
          <w:sz w:val="27"/>
          <w:szCs w:val="27"/>
          <w:lang w:val="nl-NL" w:eastAsia="nl-BE"/>
          <w14:ligatures w14:val="none"/>
        </w:rPr>
        <w:t>    →   AAP tijdelijke aanstelling - 100%</w:t>
      </w:r>
      <w:r w:rsidRPr="002A5C26">
        <w:rPr>
          <w:rFonts w:ascii="customddc6515316d847d882582" w:eastAsia="Times New Roman" w:hAnsi="customddc6515316d847d882582" w:cs="Times New Roman"/>
          <w:color w:val="000000"/>
          <w:kern w:val="0"/>
          <w:sz w:val="27"/>
          <w:szCs w:val="27"/>
          <w:lang w:val="nl-NL" w:eastAsia="nl-BE"/>
          <w14:ligatures w14:val="none"/>
        </w:rPr>
        <w:br/>
        <w:t>  </w:t>
      </w:r>
      <w:r w:rsidRPr="002A5C26">
        <w:rPr>
          <w:rFonts w:ascii="Arial" w:eastAsia="Times New Roman" w:hAnsi="Arial" w:cs="Arial"/>
          <w:b/>
          <w:bCs/>
          <w:color w:val="000000"/>
          <w:kern w:val="0"/>
          <w:sz w:val="27"/>
          <w:szCs w:val="27"/>
          <w:lang w:val="nl-NL" w:eastAsia="nl-BE"/>
          <w14:ligatures w14:val="none"/>
        </w:rPr>
        <w:t>  →   Aantal posities: 1</w:t>
      </w:r>
      <w:r w:rsidRPr="002A5C26">
        <w:rPr>
          <w:rFonts w:ascii="Arial" w:eastAsia="Times New Roman" w:hAnsi="Arial" w:cs="Arial"/>
          <w:color w:val="000000"/>
          <w:kern w:val="0"/>
          <w:sz w:val="27"/>
          <w:szCs w:val="27"/>
          <w:lang w:val="nl-NL" w:eastAsia="nl-BE"/>
          <w14:ligatures w14:val="none"/>
        </w:rPr>
        <w:br/>
        <w:t>    →  </w:t>
      </w:r>
      <w:r w:rsidRPr="002A5C26">
        <w:rPr>
          <w:rFonts w:ascii="Arial" w:eastAsia="Times New Roman" w:hAnsi="Arial" w:cs="Arial"/>
          <w:b/>
          <w:bCs/>
          <w:color w:val="000000"/>
          <w:kern w:val="0"/>
          <w:sz w:val="27"/>
          <w:szCs w:val="27"/>
          <w:lang w:val="nl-NL" w:eastAsia="nl-BE"/>
          <w14:ligatures w14:val="none"/>
        </w:rPr>
        <w:t> Referentienummer: 202405/PP05/AS/061</w:t>
      </w:r>
      <w:r w:rsidRPr="002A5C26">
        <w:rPr>
          <w:rFonts w:ascii="customddc6515316d847d882582" w:eastAsia="Times New Roman" w:hAnsi="customddc6515316d847d882582" w:cs="Times New Roman"/>
          <w:b/>
          <w:bCs/>
          <w:color w:val="000000"/>
          <w:kern w:val="0"/>
          <w:sz w:val="27"/>
          <w:szCs w:val="27"/>
          <w:lang w:val="nl-NL" w:eastAsia="nl-BE"/>
          <w14:ligatures w14:val="none"/>
        </w:rPr>
        <w:t> </w:t>
      </w:r>
      <w:r w:rsidRPr="002A5C26">
        <w:rPr>
          <w:rFonts w:ascii="customddc6515316d847d882582" w:eastAsia="Times New Roman" w:hAnsi="customddc6515316d847d882582" w:cs="Times New Roman"/>
          <w:color w:val="000000"/>
          <w:kern w:val="0"/>
          <w:sz w:val="27"/>
          <w:szCs w:val="27"/>
          <w:lang w:val="nl-NL" w:eastAsia="nl-BE"/>
          <w14:ligatures w14:val="none"/>
        </w:rPr>
        <w:br/>
        <w:t> </w:t>
      </w:r>
      <w:r w:rsidRPr="002A5C26">
        <w:rPr>
          <w:rFonts w:ascii="Arial" w:eastAsia="Times New Roman" w:hAnsi="Arial" w:cs="Arial"/>
          <w:b/>
          <w:bCs/>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sz w:val="24"/>
          <w:szCs w:val="24"/>
          <w:lang w:val="nl-NL" w:eastAsia="nl-BE"/>
          <w14:ligatures w14:val="none"/>
        </w:rPr>
        <w:t>OVER DE UGENT</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De Universiteit Gent is een wereld op zich. 15.000 medewerkers zijn er dagelijks aan de slag in onderwijs en onderzoek, beheer en administratie, technische en sociale voorzieningen, enz. Voor hen is de Universiteit Gent een logische keuze: het is een van de grootste, meest boeiende en toekomstgerichte werkgevers van de regio. De Universiteit Gent telt 11 faculteiten en meer dan 100 vakgroepen, die in elk van de wetenschappelijke disciplines hoogstaande en door onderzoek ondersteunde opleidingen aanbieden.</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sz w:val="24"/>
          <w:szCs w:val="24"/>
          <w:lang w:val="nl-NL" w:eastAsia="nl-BE"/>
          <w14:ligatures w14:val="none"/>
        </w:rPr>
        <w:t>JOUW OPDRACHT</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 xml:space="preserve">Je besteedt minimum 50% van je opdracht aan wetenschappelijk onderzoek in het kader van de voorbereiding van een doctoraatsproefschrift, in een domein dat aansluit op het lopende onderzoek van de onderzoeksgroep </w:t>
      </w:r>
      <w:proofErr w:type="spellStart"/>
      <w:r w:rsidRPr="002A5C26">
        <w:rPr>
          <w:rFonts w:ascii="Arial" w:eastAsia="Times New Roman" w:hAnsi="Arial" w:cs="Arial"/>
          <w:color w:val="000000"/>
          <w:kern w:val="0"/>
          <w:lang w:val="nl-NL" w:eastAsia="nl-BE"/>
          <w14:ligatures w14:val="none"/>
        </w:rPr>
        <w:t>RiDDL</w:t>
      </w:r>
      <w:proofErr w:type="spellEnd"/>
      <w:r w:rsidRPr="002A5C26">
        <w:rPr>
          <w:rFonts w:ascii="Arial" w:eastAsia="Times New Roman" w:hAnsi="Arial" w:cs="Arial"/>
          <w:color w:val="000000"/>
          <w:kern w:val="0"/>
          <w:lang w:val="nl-NL" w:eastAsia="nl-BE"/>
          <w14:ligatures w14:val="none"/>
        </w:rPr>
        <w:t xml:space="preserve"> (Research in </w:t>
      </w:r>
      <w:proofErr w:type="spellStart"/>
      <w:r w:rsidRPr="002A5C26">
        <w:rPr>
          <w:rFonts w:ascii="Arial" w:eastAsia="Times New Roman" w:hAnsi="Arial" w:cs="Arial"/>
          <w:color w:val="000000"/>
          <w:kern w:val="0"/>
          <w:lang w:val="nl-NL" w:eastAsia="nl-BE"/>
          <w14:ligatures w14:val="none"/>
        </w:rPr>
        <w:t>Developmental</w:t>
      </w:r>
      <w:proofErr w:type="spellEnd"/>
      <w:r w:rsidRPr="002A5C26">
        <w:rPr>
          <w:rFonts w:ascii="Arial" w:eastAsia="Times New Roman" w:hAnsi="Arial" w:cs="Arial"/>
          <w:color w:val="000000"/>
          <w:kern w:val="0"/>
          <w:lang w:val="nl-NL" w:eastAsia="nl-BE"/>
          <w14:ligatures w14:val="none"/>
        </w:rPr>
        <w:t xml:space="preserve"> </w:t>
      </w:r>
      <w:proofErr w:type="spellStart"/>
      <w:r w:rsidRPr="002A5C26">
        <w:rPr>
          <w:rFonts w:ascii="Arial" w:eastAsia="Times New Roman" w:hAnsi="Arial" w:cs="Arial"/>
          <w:color w:val="000000"/>
          <w:kern w:val="0"/>
          <w:lang w:val="nl-NL" w:eastAsia="nl-BE"/>
          <w14:ligatures w14:val="none"/>
        </w:rPr>
        <w:t>Diversity</w:t>
      </w:r>
      <w:proofErr w:type="spellEnd"/>
      <w:r w:rsidRPr="002A5C26">
        <w:rPr>
          <w:rFonts w:ascii="Arial" w:eastAsia="Times New Roman" w:hAnsi="Arial" w:cs="Arial"/>
          <w:color w:val="000000"/>
          <w:kern w:val="0"/>
          <w:lang w:val="nl-NL" w:eastAsia="nl-BE"/>
          <w14:ligatures w14:val="none"/>
        </w:rPr>
        <w:t xml:space="preserve"> Lab) in het vakgebied van de ontwikkelingsstoornissen/ontwikkelingsdiversiteit, bij voorkeur rond leren/leerstoornissen.</w:t>
      </w:r>
    </w:p>
    <w:p w:rsidR="002A5C26" w:rsidRPr="002A5C26" w:rsidRDefault="002A5C26" w:rsidP="002A5C26">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Je levert bijstand bij het onderwijs van de vakgroep in opleidingsonderdelen rond ontwikkelings- en gedragsstoornissen, met inbegrip van leerstoornissen, en rond psychologische modellen van hulpverlening.</w:t>
      </w:r>
    </w:p>
    <w:p w:rsidR="002A5C26" w:rsidRPr="002A5C26" w:rsidRDefault="002A5C26" w:rsidP="002A5C26">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Je werkt mee aan de interne en externe dienstverlening van de vakgroep</w:t>
      </w:r>
    </w:p>
    <w:p w:rsid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r>
        <w:rPr>
          <w:rFonts w:ascii="customddc6515316d847d882582" w:eastAsia="Times New Roman" w:hAnsi="customddc6515316d847d882582" w:cs="Times New Roman"/>
          <w:color w:val="000000"/>
          <w:kern w:val="0"/>
          <w:sz w:val="27"/>
          <w:szCs w:val="27"/>
          <w:lang w:val="nl-NL" w:eastAsia="nl-BE"/>
          <w14:ligatures w14:val="none"/>
        </w:rPr>
        <w:t xml:space="preserve">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sz w:val="24"/>
          <w:szCs w:val="24"/>
          <w:lang w:val="nl-NL" w:eastAsia="nl-BE"/>
          <w14:ligatures w14:val="none"/>
        </w:rPr>
        <w:lastRenderedPageBreak/>
        <w:t>JOUW PROFIEL</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Je bent houder van een diploma van Master in de Psychologie, afstudeerrichting klinische psychologie (of gelijkaardig).</w:t>
      </w:r>
      <w:r w:rsidRPr="002A5C26">
        <w:rPr>
          <w:rFonts w:ascii="Calibri" w:eastAsia="Times New Roman" w:hAnsi="Calibri" w:cs="Calibri"/>
          <w:color w:val="000000"/>
          <w:kern w:val="0"/>
          <w:lang w:val="nl-NL" w:eastAsia="nl-BE"/>
          <w14:ligatures w14:val="none"/>
        </w:rPr>
        <w:t> </w:t>
      </w:r>
      <w:r w:rsidRPr="002A5C26">
        <w:rPr>
          <w:rFonts w:ascii="Arial" w:eastAsia="Times New Roman" w:hAnsi="Arial" w:cs="Arial"/>
          <w:color w:val="000000"/>
          <w:kern w:val="0"/>
          <w:lang w:val="nl-NL" w:eastAsia="nl-BE"/>
          <w14:ligatures w14:val="none"/>
        </w:rPr>
        <w:t>Aan de diplomavoorwaarde moet voldaan zijn op datum van aanstelling</w:t>
      </w:r>
    </w:p>
    <w:p w:rsidR="002A5C26" w:rsidRPr="002A5C26" w:rsidRDefault="002A5C26" w:rsidP="002A5C26">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Voor diploma’s behaald buiten de Europese Unie dient een gelijkwaardigheidsattest van NARIC voorgelegd te worden</w:t>
      </w:r>
    </w:p>
    <w:p w:rsidR="002A5C26" w:rsidRPr="002A5C26" w:rsidRDefault="002A5C26" w:rsidP="002A5C26">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Je hebt interesse in wetenschappelijke en/of projectmatig onderzoek en dienstverlening</w:t>
      </w:r>
    </w:p>
    <w:p w:rsidR="002A5C26" w:rsidRPr="002A5C26" w:rsidRDefault="002A5C26" w:rsidP="002A5C26">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Onderwijservaring en deelname aan nascholing, conferenties etc. strekt tot aanbeveling</w:t>
      </w:r>
    </w:p>
    <w:p w:rsidR="002A5C26" w:rsidRPr="002A5C26" w:rsidRDefault="002A5C26" w:rsidP="002A5C26">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Je beschikt over didactische en communicatieve kwaliteiten en je kan vlot samenwerken in een team</w:t>
      </w:r>
    </w:p>
    <w:p w:rsidR="002A5C26" w:rsidRPr="002A5C26" w:rsidRDefault="002A5C26" w:rsidP="002A5C26">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 xml:space="preserve">Je beheerst het Nederlands voldoende om </w:t>
      </w:r>
      <w:proofErr w:type="spellStart"/>
      <w:r w:rsidRPr="002A5C26">
        <w:rPr>
          <w:rFonts w:ascii="Arial" w:eastAsia="Times New Roman" w:hAnsi="Arial" w:cs="Arial"/>
          <w:color w:val="000000"/>
          <w:kern w:val="0"/>
          <w:lang w:val="nl-NL" w:eastAsia="nl-BE"/>
          <w14:ligatures w14:val="none"/>
        </w:rPr>
        <w:t>praktijkgebonden</w:t>
      </w:r>
      <w:proofErr w:type="spellEnd"/>
      <w:r w:rsidRPr="002A5C26">
        <w:rPr>
          <w:rFonts w:ascii="Arial" w:eastAsia="Times New Roman" w:hAnsi="Arial" w:cs="Arial"/>
          <w:color w:val="000000"/>
          <w:kern w:val="0"/>
          <w:lang w:val="nl-NL" w:eastAsia="nl-BE"/>
          <w14:ligatures w14:val="none"/>
        </w:rPr>
        <w:t xml:space="preserve"> onderwijs te kunnen geven aan Nederlandstalige studenten.</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u w:val="single"/>
          <w:lang w:val="nl-NL" w:eastAsia="nl-BE"/>
          <w14:ligatures w14:val="none"/>
        </w:rPr>
        <w:t>Belangrijk</w:t>
      </w:r>
      <w:r w:rsidRPr="002A5C26">
        <w:rPr>
          <w:rFonts w:ascii="Arial" w:eastAsia="Times New Roman" w:hAnsi="Arial" w:cs="Arial"/>
          <w:color w:val="000000"/>
          <w:kern w:val="0"/>
          <w:lang w:val="nl-NL" w:eastAsia="nl-BE"/>
          <w14:ligatures w14:val="none"/>
        </w:rPr>
        <w:t>: Binnen de vakgroep is er een tweede vergelijkbare vacature beschikbaar. We moedigen sollicitanten aan om op beide vacatures te reageren. Alleen kandidaten die daadwerkelijk voor een vacature gesolliciteerd hebben komen in aanmerking voor de betreffende selectie.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sz w:val="24"/>
          <w:szCs w:val="24"/>
          <w:lang w:val="nl-NL" w:eastAsia="nl-BE"/>
          <w14:ligatures w14:val="none"/>
        </w:rPr>
        <w:t>ONS AANBOD</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numPr>
          <w:ilvl w:val="0"/>
          <w:numId w:val="3"/>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Wij bieden je een aanstelling voor een termijn van twee jaar. Deze aanstelling kan tweemaal  worden hernieuwd voor twee jaar mits gunstige evaluatie van de voorbije termijn. </w:t>
      </w:r>
      <w:r w:rsidRPr="002A5C26">
        <w:rPr>
          <w:rFonts w:ascii="Arial" w:eastAsia="Times New Roman" w:hAnsi="Arial" w:cs="Arial"/>
          <w:color w:val="000000"/>
          <w:kern w:val="0"/>
          <w:u w:val="single"/>
          <w:lang w:val="nl-NL" w:eastAsia="nl-BE"/>
          <w14:ligatures w14:val="none"/>
        </w:rPr>
        <w:t>Opgelet</w:t>
      </w:r>
      <w:r w:rsidRPr="002A5C26">
        <w:rPr>
          <w:rFonts w:ascii="Arial" w:eastAsia="Times New Roman" w:hAnsi="Arial" w:cs="Arial"/>
          <w:color w:val="000000"/>
          <w:kern w:val="0"/>
          <w:lang w:val="nl-NL" w:eastAsia="nl-BE"/>
          <w14:ligatures w14:val="none"/>
        </w:rPr>
        <w:t>: Indien je reeds aangesteld was als assistent of doctoraatsbursaal aan een universiteit in de Vlaamse Gemeenschap, wordt dit in mindering gebracht van de maximale aanstellingsduur die volgens de Codex Hoger Onderwijs maximaal 6 jaar bedraagt</w:t>
      </w:r>
    </w:p>
    <w:p w:rsidR="002A5C26" w:rsidRPr="002A5C26" w:rsidRDefault="002A5C26" w:rsidP="002A5C26">
      <w:pPr>
        <w:numPr>
          <w:ilvl w:val="0"/>
          <w:numId w:val="3"/>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De indiensttreding kan ten vroegste vanaf 1 oktober 2024</w:t>
      </w:r>
    </w:p>
    <w:p w:rsidR="002A5C26" w:rsidRPr="002A5C26" w:rsidRDefault="002A5C26" w:rsidP="002A5C26">
      <w:pPr>
        <w:numPr>
          <w:ilvl w:val="0"/>
          <w:numId w:val="3"/>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De verloning gebeurt volgens barema AAP3. </w:t>
      </w:r>
      <w:hyperlink r:id="rId5" w:history="1">
        <w:r w:rsidRPr="002A5C26">
          <w:rPr>
            <w:rFonts w:ascii="Arial" w:eastAsia="Times New Roman" w:hAnsi="Arial" w:cs="Arial"/>
            <w:color w:val="0000FF"/>
            <w:kern w:val="0"/>
            <w:u w:val="single"/>
            <w:lang w:val="nl-NL" w:eastAsia="nl-BE"/>
            <w14:ligatures w14:val="none"/>
          </w:rPr>
          <w:t>Meer informatie over onze salarisschalen</w:t>
        </w:r>
      </w:hyperlink>
    </w:p>
    <w:p w:rsidR="002A5C26" w:rsidRPr="002A5C26" w:rsidRDefault="002A5C26" w:rsidP="002A5C26">
      <w:pPr>
        <w:numPr>
          <w:ilvl w:val="0"/>
          <w:numId w:val="3"/>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 xml:space="preserve">Verder kan elk </w:t>
      </w:r>
      <w:proofErr w:type="spellStart"/>
      <w:r w:rsidRPr="002A5C26">
        <w:rPr>
          <w:rFonts w:ascii="Arial" w:eastAsia="Times New Roman" w:hAnsi="Arial" w:cs="Arial"/>
          <w:color w:val="000000"/>
          <w:kern w:val="0"/>
          <w:lang w:val="nl-NL" w:eastAsia="nl-BE"/>
          <w14:ligatures w14:val="none"/>
        </w:rPr>
        <w:t>UGent</w:t>
      </w:r>
      <w:proofErr w:type="spellEnd"/>
      <w:r w:rsidRPr="002A5C26">
        <w:rPr>
          <w:rFonts w:ascii="Arial" w:eastAsia="Times New Roman" w:hAnsi="Arial" w:cs="Arial"/>
          <w:color w:val="000000"/>
          <w:kern w:val="0"/>
          <w:lang w:val="nl-NL" w:eastAsia="nl-BE"/>
          <w14:ligatures w14:val="none"/>
        </w:rPr>
        <w:t xml:space="preserve">-personeelslid rekenen op een aantal voordelen, zoals een breed opleidings- en vormingsaanbod, 36 dagen vakantieverlof aangevuld met jaarlijks vastgelegde brugdagen, een fietsvergoeding, </w:t>
      </w:r>
      <w:proofErr w:type="spellStart"/>
      <w:r w:rsidRPr="002A5C26">
        <w:rPr>
          <w:rFonts w:ascii="Arial" w:eastAsia="Times New Roman" w:hAnsi="Arial" w:cs="Arial"/>
          <w:color w:val="000000"/>
          <w:kern w:val="0"/>
          <w:lang w:val="nl-NL" w:eastAsia="nl-BE"/>
          <w14:ligatures w14:val="none"/>
        </w:rPr>
        <w:t>ecocheques</w:t>
      </w:r>
      <w:proofErr w:type="spellEnd"/>
      <w:r w:rsidRPr="002A5C26">
        <w:rPr>
          <w:rFonts w:ascii="Arial" w:eastAsia="Times New Roman" w:hAnsi="Arial" w:cs="Arial"/>
          <w:color w:val="000000"/>
          <w:kern w:val="0"/>
          <w:lang w:val="nl-NL" w:eastAsia="nl-BE"/>
          <w14:ligatures w14:val="none"/>
        </w:rPr>
        <w:t xml:space="preserve"> enz. </w:t>
      </w:r>
      <w:hyperlink r:id="rId6" w:history="1">
        <w:r w:rsidRPr="002A5C26">
          <w:rPr>
            <w:rFonts w:ascii="Arial" w:eastAsia="Times New Roman" w:hAnsi="Arial" w:cs="Arial"/>
            <w:color w:val="0000FF"/>
            <w:kern w:val="0"/>
            <w:u w:val="single"/>
            <w:lang w:val="nl-NL" w:eastAsia="nl-BE"/>
            <w14:ligatures w14:val="none"/>
          </w:rPr>
          <w:t>Een volledig overzicht van onze personeelsvoordelen</w:t>
        </w:r>
      </w:hyperlink>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sz w:val="24"/>
          <w:szCs w:val="24"/>
          <w:lang w:val="nl-NL" w:eastAsia="nl-BE"/>
          <w14:ligatures w14:val="none"/>
        </w:rPr>
        <w:t>INTERESSE?</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Solliciteren kan alleen </w:t>
      </w:r>
      <w:r w:rsidRPr="002A5C26">
        <w:rPr>
          <w:rFonts w:ascii="Arial" w:eastAsia="Times New Roman" w:hAnsi="Arial" w:cs="Arial"/>
          <w:b/>
          <w:bCs/>
          <w:color w:val="000000"/>
          <w:kern w:val="0"/>
          <w:lang w:val="nl-NL" w:eastAsia="nl-BE"/>
          <w14:ligatures w14:val="none"/>
        </w:rPr>
        <w:t>online via e-recruitment</w:t>
      </w:r>
      <w:r w:rsidRPr="002A5C26">
        <w:rPr>
          <w:rFonts w:ascii="Arial" w:eastAsia="Times New Roman" w:hAnsi="Arial" w:cs="Arial"/>
          <w:color w:val="000000"/>
          <w:kern w:val="0"/>
          <w:lang w:val="nl-NL" w:eastAsia="nl-BE"/>
          <w14:ligatures w14:val="none"/>
        </w:rPr>
        <w:t> </w:t>
      </w:r>
      <w:r w:rsidRPr="002A5C26">
        <w:rPr>
          <w:rFonts w:ascii="Arial" w:eastAsia="Times New Roman" w:hAnsi="Arial" w:cs="Arial"/>
          <w:b/>
          <w:bCs/>
          <w:color w:val="000000"/>
          <w:kern w:val="0"/>
          <w:lang w:val="nl-NL" w:eastAsia="nl-BE"/>
          <w14:ligatures w14:val="none"/>
        </w:rPr>
        <w:t>tot de uiterste inschrijvingsdatum</w:t>
      </w:r>
      <w:r w:rsidRPr="002A5C26">
        <w:rPr>
          <w:rFonts w:ascii="Arial" w:eastAsia="Times New Roman" w:hAnsi="Arial" w:cs="Arial"/>
          <w:color w:val="000000"/>
          <w:kern w:val="0"/>
          <w:lang w:val="nl-NL" w:eastAsia="nl-BE"/>
          <w14:ligatures w14:val="none"/>
        </w:rPr>
        <w:t> (zie bovenaan). We aanvaarden geen laattijdige sollicitaties of sollicitaties die niet via de online toepassing worden bezorgd.</w:t>
      </w:r>
    </w:p>
    <w:p w:rsid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rsid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lastRenderedPageBreak/>
        <w:t>Volgende documenten dien je toe te voegen aan je sollicitatie:</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numPr>
          <w:ilvl w:val="0"/>
          <w:numId w:val="4"/>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In het veld </w:t>
      </w:r>
      <w:r w:rsidRPr="002A5C26">
        <w:rPr>
          <w:rFonts w:ascii="Arial" w:eastAsia="Times New Roman" w:hAnsi="Arial" w:cs="Arial"/>
          <w:b/>
          <w:bCs/>
          <w:color w:val="000000"/>
          <w:kern w:val="0"/>
          <w:lang w:val="nl-NL" w:eastAsia="nl-BE"/>
          <w14:ligatures w14:val="none"/>
        </w:rPr>
        <w:t>‘Cv’</w:t>
      </w:r>
      <w:r w:rsidRPr="002A5C26">
        <w:rPr>
          <w:rFonts w:ascii="Arial" w:eastAsia="Times New Roman" w:hAnsi="Arial" w:cs="Arial"/>
          <w:color w:val="000000"/>
          <w:kern w:val="0"/>
          <w:lang w:val="nl-NL" w:eastAsia="nl-BE"/>
          <w14:ligatures w14:val="none"/>
        </w:rPr>
        <w:t>: jouw cv en een overzicht van de behaalde studieresultaten (samengevoegd als één pdf-bestand)</w:t>
      </w:r>
    </w:p>
    <w:p w:rsidR="002A5C26" w:rsidRPr="002A5C26" w:rsidRDefault="002A5C26" w:rsidP="002A5C26">
      <w:pPr>
        <w:numPr>
          <w:ilvl w:val="0"/>
          <w:numId w:val="4"/>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In het veld </w:t>
      </w:r>
      <w:r w:rsidRPr="002A5C26">
        <w:rPr>
          <w:rFonts w:ascii="Arial" w:eastAsia="Times New Roman" w:hAnsi="Arial" w:cs="Arial"/>
          <w:b/>
          <w:bCs/>
          <w:color w:val="000000"/>
          <w:kern w:val="0"/>
          <w:lang w:val="nl-NL" w:eastAsia="nl-BE"/>
          <w14:ligatures w14:val="none"/>
        </w:rPr>
        <w:t>‘Motivatiebrief’</w:t>
      </w:r>
      <w:r w:rsidRPr="002A5C26">
        <w:rPr>
          <w:rFonts w:ascii="Arial" w:eastAsia="Times New Roman" w:hAnsi="Arial" w:cs="Arial"/>
          <w:color w:val="000000"/>
          <w:kern w:val="0"/>
          <w:lang w:val="nl-NL" w:eastAsia="nl-BE"/>
          <w14:ligatures w14:val="none"/>
        </w:rPr>
        <w:t>: jouw motivatiebrief in pdf-formaat</w:t>
      </w:r>
    </w:p>
    <w:p w:rsidR="002A5C26" w:rsidRPr="002A5C26" w:rsidRDefault="002A5C26" w:rsidP="002A5C26">
      <w:pPr>
        <w:numPr>
          <w:ilvl w:val="0"/>
          <w:numId w:val="4"/>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In het veld </w:t>
      </w:r>
      <w:r w:rsidRPr="002A5C26">
        <w:rPr>
          <w:rFonts w:ascii="Arial" w:eastAsia="Times New Roman" w:hAnsi="Arial" w:cs="Arial"/>
          <w:b/>
          <w:bCs/>
          <w:color w:val="000000"/>
          <w:kern w:val="0"/>
          <w:lang w:val="nl-NL" w:eastAsia="nl-BE"/>
          <w14:ligatures w14:val="none"/>
        </w:rPr>
        <w:t>‘Diploma’</w:t>
      </w:r>
      <w:r w:rsidRPr="002A5C26">
        <w:rPr>
          <w:rFonts w:ascii="Arial" w:eastAsia="Times New Roman" w:hAnsi="Arial" w:cs="Arial"/>
          <w:color w:val="000000"/>
          <w:kern w:val="0"/>
          <w:lang w:val="nl-NL" w:eastAsia="nl-BE"/>
          <w14:ligatures w14:val="none"/>
        </w:rPr>
        <w:t>: een kopie van het vereiste diploma (indien reeds in je bezit). Indien je een diploma hebt in een andere taal dan het Nederlands, Frans, Duits of Engels, gelieve een vertaling in één van deze talen toe te voegen</w:t>
      </w:r>
    </w:p>
    <w:p w:rsidR="002A5C26" w:rsidRPr="002A5C26" w:rsidRDefault="002A5C26" w:rsidP="002A5C26">
      <w:pPr>
        <w:numPr>
          <w:ilvl w:val="0"/>
          <w:numId w:val="4"/>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In het veld </w:t>
      </w:r>
      <w:r w:rsidRPr="002A5C26">
        <w:rPr>
          <w:rFonts w:ascii="Arial" w:eastAsia="Times New Roman" w:hAnsi="Arial" w:cs="Arial"/>
          <w:b/>
          <w:bCs/>
          <w:color w:val="000000"/>
          <w:kern w:val="0"/>
          <w:lang w:val="nl-NL" w:eastAsia="nl-BE"/>
          <w14:ligatures w14:val="none"/>
        </w:rPr>
        <w:t>‘Gelijkwaardigheidsattest’</w:t>
      </w:r>
      <w:r w:rsidRPr="002A5C26">
        <w:rPr>
          <w:rFonts w:ascii="Arial" w:eastAsia="Times New Roman" w:hAnsi="Arial" w:cs="Arial"/>
          <w:color w:val="000000"/>
          <w:kern w:val="0"/>
          <w:lang w:val="nl-NL" w:eastAsia="nl-BE"/>
          <w14:ligatures w14:val="none"/>
        </w:rPr>
        <w:t>: indien je je diploma buiten de Europese Unie behaalde, dien je (een bewijs van aanvraag van) een gelijkwaardigheidsattest van NARIC toe te voegen, dit ten laatste op datum van je aanstelling. Het gelijkwaardigheidsattest kan je aanvragen via </w:t>
      </w:r>
      <w:hyperlink r:id="rId7" w:history="1">
        <w:r w:rsidRPr="002A5C26">
          <w:rPr>
            <w:rFonts w:ascii="Arial" w:eastAsia="Times New Roman" w:hAnsi="Arial" w:cs="Arial"/>
            <w:color w:val="0000FF"/>
            <w:kern w:val="0"/>
            <w:u w:val="single"/>
            <w:lang w:val="nl-NL" w:eastAsia="nl-BE"/>
            <w14:ligatures w14:val="none"/>
          </w:rPr>
          <w:t>NARIC Vlaanderen</w:t>
        </w:r>
      </w:hyperlink>
      <w:r w:rsidRPr="002A5C26">
        <w:rPr>
          <w:rFonts w:ascii="Arial" w:eastAsia="Times New Roman" w:hAnsi="Arial" w:cs="Arial"/>
          <w:color w:val="000000"/>
          <w:kern w:val="0"/>
          <w:lang w:val="nl-NL" w:eastAsia="nl-BE"/>
          <w14:ligatures w14:val="none"/>
        </w:rPr>
        <w:t>. Indien je je diploma behaalde in het Verenigd Koninkrijk vóór 31 januari 2020 moet je geen gelijkwaardigheidsattest toevoegen</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Let op: elk veld heeft een beperking van maximum 10 MB.</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 xml:space="preserve">De </w:t>
      </w:r>
      <w:proofErr w:type="spellStart"/>
      <w:r w:rsidRPr="002A5C26">
        <w:rPr>
          <w:rFonts w:ascii="Arial" w:eastAsia="Times New Roman" w:hAnsi="Arial" w:cs="Arial"/>
          <w:color w:val="000000"/>
          <w:kern w:val="0"/>
          <w:lang w:val="nl-NL" w:eastAsia="nl-BE"/>
          <w14:ligatures w14:val="none"/>
        </w:rPr>
        <w:t>UGent</w:t>
      </w:r>
      <w:proofErr w:type="spellEnd"/>
      <w:r w:rsidRPr="002A5C26">
        <w:rPr>
          <w:rFonts w:ascii="Arial" w:eastAsia="Times New Roman" w:hAnsi="Arial" w:cs="Arial"/>
          <w:color w:val="000000"/>
          <w:kern w:val="0"/>
          <w:lang w:val="nl-NL" w:eastAsia="nl-BE"/>
          <w14:ligatures w14:val="none"/>
        </w:rPr>
        <w:t xml:space="preserve"> voert een gelijke kansen- en diversiteitsbeleid en moedigt dan ook iedereen aan om te solliciteren.</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lang w:val="nl-NL" w:eastAsia="nl-BE"/>
          <w14:ligatures w14:val="none"/>
        </w:rPr>
        <w:t>Belangrijk</w:t>
      </w:r>
      <w:r w:rsidRPr="002A5C26">
        <w:rPr>
          <w:rFonts w:ascii="Arial" w:eastAsia="Times New Roman" w:hAnsi="Arial" w:cs="Arial"/>
          <w:color w:val="000000"/>
          <w:kern w:val="0"/>
          <w:lang w:val="nl-NL" w:eastAsia="nl-BE"/>
          <w14:ligatures w14:val="none"/>
        </w:rPr>
        <w:t>: Binnen de vakgroep is er een tweede vergelijkbare vacature beschikbaar. We moedigen sollicitanten aan om op beide vacatures te reageren. Alleen kandidaten die daadwerkelijk voor een vacature gesolliciteerd hebben komen in aanmerking voor de betreffende selectie.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b/>
          <w:bCs/>
          <w:color w:val="000000"/>
          <w:kern w:val="0"/>
          <w:sz w:val="24"/>
          <w:szCs w:val="24"/>
          <w:lang w:val="nl-NL" w:eastAsia="nl-BE"/>
          <w14:ligatures w14:val="none"/>
        </w:rPr>
        <w:t>MEER INFORMATIE</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 </w:t>
      </w:r>
    </w:p>
    <w:p w:rsidR="002A5C26" w:rsidRPr="002A5C26" w:rsidRDefault="002A5C26" w:rsidP="002A5C26">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Arial" w:eastAsia="Times New Roman" w:hAnsi="Arial" w:cs="Arial"/>
          <w:color w:val="000000"/>
          <w:kern w:val="0"/>
          <w:lang w:val="nl-NL" w:eastAsia="nl-BE"/>
          <w14:ligatures w14:val="none"/>
        </w:rPr>
        <w:t xml:space="preserve">Voor meer informatie in verband met deze vacature kan je contact opnemen met prof. dr. Petra </w:t>
      </w:r>
      <w:proofErr w:type="spellStart"/>
      <w:r w:rsidRPr="002A5C26">
        <w:rPr>
          <w:rFonts w:ascii="Arial" w:eastAsia="Times New Roman" w:hAnsi="Arial" w:cs="Arial"/>
          <w:color w:val="000000"/>
          <w:kern w:val="0"/>
          <w:lang w:val="nl-NL" w:eastAsia="nl-BE"/>
          <w14:ligatures w14:val="none"/>
        </w:rPr>
        <w:t>Warreyn</w:t>
      </w:r>
      <w:proofErr w:type="spellEnd"/>
      <w:r w:rsidRPr="002A5C26">
        <w:rPr>
          <w:rFonts w:ascii="Arial" w:eastAsia="Times New Roman" w:hAnsi="Arial" w:cs="Arial"/>
          <w:color w:val="000000"/>
          <w:kern w:val="0"/>
          <w:lang w:val="nl-NL" w:eastAsia="nl-BE"/>
          <w14:ligatures w14:val="none"/>
        </w:rPr>
        <w:t xml:space="preserve">  (</w:t>
      </w:r>
      <w:hyperlink r:id="rId8" w:history="1">
        <w:r w:rsidRPr="002A5C26">
          <w:rPr>
            <w:rFonts w:ascii="Arial" w:eastAsia="Times New Roman" w:hAnsi="Arial" w:cs="Arial"/>
            <w:color w:val="0000FF"/>
            <w:kern w:val="0"/>
            <w:u w:val="single"/>
            <w:lang w:val="nl-NL" w:eastAsia="nl-BE"/>
            <w14:ligatures w14:val="none"/>
          </w:rPr>
          <w:t>Petra.Warreyn@UGent.be</w:t>
        </w:r>
      </w:hyperlink>
      <w:r w:rsidRPr="002A5C26">
        <w:rPr>
          <w:rFonts w:ascii="Arial" w:eastAsia="Times New Roman" w:hAnsi="Arial" w:cs="Arial"/>
          <w:color w:val="000000"/>
          <w:kern w:val="0"/>
          <w:lang w:val="nl-NL" w:eastAsia="nl-BE"/>
          <w14:ligatures w14:val="none"/>
        </w:rPr>
        <w:t>).</w:t>
      </w:r>
    </w:p>
    <w:p w:rsidR="002A5C26" w:rsidRPr="002A5C26" w:rsidRDefault="002A5C26" w:rsidP="002A5C26">
      <w:pPr>
        <w:shd w:val="clear" w:color="auto" w:fill="FFFFFF"/>
        <w:spacing w:after="15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A5C26">
        <w:rPr>
          <w:rFonts w:ascii="customddc6515316d847d882582" w:eastAsia="Times New Roman" w:hAnsi="customddc6515316d847d882582" w:cs="Times New Roman"/>
          <w:color w:val="000000"/>
          <w:kern w:val="0"/>
          <w:sz w:val="27"/>
          <w:szCs w:val="27"/>
          <w:lang w:val="nl-NL" w:eastAsia="nl-BE"/>
          <w14:ligatures w14:val="none"/>
        </w:rPr>
        <w:t>Heb je vragen over online solliciteren? Lees de </w:t>
      </w:r>
      <w:hyperlink r:id="rId9" w:history="1">
        <w:r w:rsidRPr="002A5C26">
          <w:rPr>
            <w:rFonts w:ascii="customddc6515316d847d882582" w:eastAsia="Times New Roman" w:hAnsi="customddc6515316d847d882582" w:cs="Times New Roman"/>
            <w:color w:val="1E64C8"/>
            <w:kern w:val="0"/>
            <w:sz w:val="27"/>
            <w:szCs w:val="27"/>
            <w:u w:val="single"/>
            <w:lang w:val="nl-NL" w:eastAsia="nl-BE"/>
            <w14:ligatures w14:val="none"/>
          </w:rPr>
          <w:t>FAQ </w:t>
        </w:r>
      </w:hyperlink>
      <w:r w:rsidRPr="002A5C26">
        <w:rPr>
          <w:rFonts w:ascii="customddc6515316d847d882582" w:eastAsia="Times New Roman" w:hAnsi="customddc6515316d847d882582" w:cs="Times New Roman"/>
          <w:color w:val="000000"/>
          <w:kern w:val="0"/>
          <w:sz w:val="27"/>
          <w:szCs w:val="27"/>
          <w:lang w:val="nl-NL" w:eastAsia="nl-BE"/>
          <w14:ligatures w14:val="none"/>
        </w:rPr>
        <w:t>of contacteer ons via selecties@ugent.be of 09 264 34 36</w:t>
      </w:r>
    </w:p>
    <w:p w:rsidR="002A5C26" w:rsidRPr="002A5C26" w:rsidRDefault="002A5C26" w:rsidP="002A5C26">
      <w:pPr>
        <w:shd w:val="clear" w:color="auto" w:fill="FFFFFF"/>
        <w:spacing w:after="150" w:line="240" w:lineRule="auto"/>
        <w:jc w:val="right"/>
        <w:rPr>
          <w:rFonts w:ascii="customddc6515316d847d882582" w:eastAsia="Times New Roman" w:hAnsi="customddc6515316d847d882582" w:cs="Times New Roman"/>
          <w:color w:val="000000"/>
          <w:kern w:val="0"/>
          <w:sz w:val="27"/>
          <w:szCs w:val="27"/>
          <w:lang w:eastAsia="nl-BE"/>
          <w14:ligatures w14:val="none"/>
        </w:rPr>
      </w:pPr>
      <w:hyperlink r:id="rId10" w:history="1">
        <w:r w:rsidRPr="002A5C26">
          <w:rPr>
            <w:rFonts w:ascii="customddc6515316d847d882582" w:eastAsia="Times New Roman" w:hAnsi="customddc6515316d847d882582" w:cs="Times New Roman"/>
            <w:color w:val="FFFFFF"/>
            <w:kern w:val="0"/>
            <w:sz w:val="27"/>
            <w:szCs w:val="27"/>
            <w:u w:val="single"/>
            <w:shd w:val="clear" w:color="auto" w:fill="1E64C8"/>
            <w:lang w:val="nl-NL" w:eastAsia="nl-BE"/>
            <w14:ligatures w14:val="none"/>
          </w:rPr>
          <w:t>Solliciteer nu »</w:t>
        </w:r>
      </w:hyperlink>
    </w:p>
    <w:p w:rsidR="00614246" w:rsidRDefault="00614246"/>
    <w:sectPr w:rsidR="0061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ustomddc6515316d847d88258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E5E62"/>
    <w:multiLevelType w:val="multilevel"/>
    <w:tmpl w:val="33B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83FB1"/>
    <w:multiLevelType w:val="multilevel"/>
    <w:tmpl w:val="473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62D98"/>
    <w:multiLevelType w:val="multilevel"/>
    <w:tmpl w:val="AFC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E4A80"/>
    <w:multiLevelType w:val="multilevel"/>
    <w:tmpl w:val="B41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5330897">
    <w:abstractNumId w:val="0"/>
  </w:num>
  <w:num w:numId="2" w16cid:durableId="1731346514">
    <w:abstractNumId w:val="1"/>
  </w:num>
  <w:num w:numId="3" w16cid:durableId="329991003">
    <w:abstractNumId w:val="2"/>
  </w:num>
  <w:num w:numId="4" w16cid:durableId="1305350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26"/>
    <w:rsid w:val="001C6A6E"/>
    <w:rsid w:val="002A5C26"/>
    <w:rsid w:val="006142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B584"/>
  <w15:chartTrackingRefBased/>
  <w15:docId w15:val="{5EEA9DB9-0629-4759-B2B9-9D7065DF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974039">
      <w:bodyDiv w:val="1"/>
      <w:marLeft w:val="0"/>
      <w:marRight w:val="0"/>
      <w:marTop w:val="0"/>
      <w:marBottom w:val="0"/>
      <w:divBdr>
        <w:top w:val="none" w:sz="0" w:space="0" w:color="auto"/>
        <w:left w:val="none" w:sz="0" w:space="0" w:color="auto"/>
        <w:bottom w:val="none" w:sz="0" w:space="0" w:color="auto"/>
        <w:right w:val="none" w:sz="0" w:space="0" w:color="auto"/>
      </w:divBdr>
      <w:divsChild>
        <w:div w:id="1418091836">
          <w:marLeft w:val="0"/>
          <w:marRight w:val="0"/>
          <w:marTop w:val="0"/>
          <w:marBottom w:val="150"/>
          <w:divBdr>
            <w:top w:val="none" w:sz="0" w:space="0" w:color="auto"/>
            <w:left w:val="none" w:sz="0" w:space="0" w:color="auto"/>
            <w:bottom w:val="none" w:sz="0" w:space="0" w:color="auto"/>
            <w:right w:val="none" w:sz="0" w:space="0" w:color="auto"/>
          </w:divBdr>
          <w:divsChild>
            <w:div w:id="1994941192">
              <w:marLeft w:val="0"/>
              <w:marRight w:val="0"/>
              <w:marTop w:val="0"/>
              <w:marBottom w:val="0"/>
              <w:divBdr>
                <w:top w:val="none" w:sz="0" w:space="0" w:color="auto"/>
                <w:left w:val="none" w:sz="0" w:space="0" w:color="auto"/>
                <w:bottom w:val="none" w:sz="0" w:space="0" w:color="auto"/>
                <w:right w:val="none" w:sz="0" w:space="0" w:color="auto"/>
              </w:divBdr>
              <w:divsChild>
                <w:div w:id="388381586">
                  <w:marLeft w:val="0"/>
                  <w:marRight w:val="0"/>
                  <w:marTop w:val="0"/>
                  <w:marBottom w:val="0"/>
                  <w:divBdr>
                    <w:top w:val="none" w:sz="0" w:space="0" w:color="auto"/>
                    <w:left w:val="none" w:sz="0" w:space="0" w:color="auto"/>
                    <w:bottom w:val="none" w:sz="0" w:space="0" w:color="auto"/>
                    <w:right w:val="none" w:sz="0" w:space="0" w:color="auto"/>
                  </w:divBdr>
                  <w:divsChild>
                    <w:div w:id="452555569">
                      <w:marLeft w:val="0"/>
                      <w:marRight w:val="0"/>
                      <w:marTop w:val="0"/>
                      <w:marBottom w:val="150"/>
                      <w:divBdr>
                        <w:top w:val="none" w:sz="0" w:space="0" w:color="auto"/>
                        <w:left w:val="none" w:sz="0" w:space="0" w:color="auto"/>
                        <w:bottom w:val="none" w:sz="0" w:space="0" w:color="auto"/>
                        <w:right w:val="none" w:sz="0" w:space="0" w:color="auto"/>
                      </w:divBdr>
                      <w:divsChild>
                        <w:div w:id="1783725150">
                          <w:marLeft w:val="0"/>
                          <w:marRight w:val="0"/>
                          <w:marTop w:val="0"/>
                          <w:marBottom w:val="0"/>
                          <w:divBdr>
                            <w:top w:val="none" w:sz="0" w:space="0" w:color="auto"/>
                            <w:left w:val="none" w:sz="0" w:space="0" w:color="auto"/>
                            <w:bottom w:val="none" w:sz="0" w:space="0" w:color="auto"/>
                            <w:right w:val="none" w:sz="0" w:space="0" w:color="auto"/>
                          </w:divBdr>
                          <w:divsChild>
                            <w:div w:id="345329122">
                              <w:marLeft w:val="0"/>
                              <w:marRight w:val="0"/>
                              <w:marTop w:val="0"/>
                              <w:marBottom w:val="0"/>
                              <w:divBdr>
                                <w:top w:val="none" w:sz="0" w:space="0" w:color="auto"/>
                                <w:left w:val="none" w:sz="0" w:space="0" w:color="auto"/>
                                <w:bottom w:val="none" w:sz="0" w:space="0" w:color="auto"/>
                                <w:right w:val="none" w:sz="0" w:space="0" w:color="auto"/>
                              </w:divBdr>
                              <w:divsChild>
                                <w:div w:id="180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7870">
                          <w:marLeft w:val="0"/>
                          <w:marRight w:val="0"/>
                          <w:marTop w:val="0"/>
                          <w:marBottom w:val="0"/>
                          <w:divBdr>
                            <w:top w:val="none" w:sz="0" w:space="0" w:color="auto"/>
                            <w:left w:val="none" w:sz="0" w:space="0" w:color="auto"/>
                            <w:bottom w:val="none" w:sz="0" w:space="0" w:color="auto"/>
                            <w:right w:val="none" w:sz="0" w:space="0" w:color="auto"/>
                          </w:divBdr>
                          <w:divsChild>
                            <w:div w:id="1300768860">
                              <w:marLeft w:val="0"/>
                              <w:marRight w:val="0"/>
                              <w:marTop w:val="0"/>
                              <w:marBottom w:val="0"/>
                              <w:divBdr>
                                <w:top w:val="none" w:sz="0" w:space="0" w:color="auto"/>
                                <w:left w:val="none" w:sz="0" w:space="0" w:color="auto"/>
                                <w:bottom w:val="none" w:sz="0" w:space="0" w:color="auto"/>
                                <w:right w:val="none" w:sz="0" w:space="0" w:color="auto"/>
                              </w:divBdr>
                              <w:divsChild>
                                <w:div w:id="12776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039">
                          <w:marLeft w:val="0"/>
                          <w:marRight w:val="0"/>
                          <w:marTop w:val="0"/>
                          <w:marBottom w:val="0"/>
                          <w:divBdr>
                            <w:top w:val="none" w:sz="0" w:space="0" w:color="auto"/>
                            <w:left w:val="none" w:sz="0" w:space="0" w:color="auto"/>
                            <w:bottom w:val="none" w:sz="0" w:space="0" w:color="auto"/>
                            <w:right w:val="none" w:sz="0" w:space="0" w:color="auto"/>
                          </w:divBdr>
                          <w:divsChild>
                            <w:div w:id="421951973">
                              <w:marLeft w:val="0"/>
                              <w:marRight w:val="0"/>
                              <w:marTop w:val="0"/>
                              <w:marBottom w:val="0"/>
                              <w:divBdr>
                                <w:top w:val="none" w:sz="0" w:space="0" w:color="auto"/>
                                <w:left w:val="none" w:sz="0" w:space="0" w:color="auto"/>
                                <w:bottom w:val="none" w:sz="0" w:space="0" w:color="auto"/>
                                <w:right w:val="none" w:sz="0" w:space="0" w:color="auto"/>
                              </w:divBdr>
                              <w:divsChild>
                                <w:div w:id="1802071855">
                                  <w:marLeft w:val="0"/>
                                  <w:marRight w:val="0"/>
                                  <w:marTop w:val="0"/>
                                  <w:marBottom w:val="0"/>
                                  <w:divBdr>
                                    <w:top w:val="none" w:sz="0" w:space="0" w:color="auto"/>
                                    <w:left w:val="none" w:sz="0" w:space="0" w:color="auto"/>
                                    <w:bottom w:val="none" w:sz="0" w:space="0" w:color="auto"/>
                                    <w:right w:val="none" w:sz="0" w:space="0" w:color="auto"/>
                                  </w:divBdr>
                                  <w:divsChild>
                                    <w:div w:id="12891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9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Warreyn@UGent.be" TargetMode="External"/><Relationship Id="rId3" Type="http://schemas.openxmlformats.org/officeDocument/2006/relationships/settings" Target="settings.xml"/><Relationship Id="rId7" Type="http://schemas.openxmlformats.org/officeDocument/2006/relationships/hyperlink" Target="https://www.naricvlaanderen.b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nt.be/nl/vacatures/personeelsvoordelen.htm" TargetMode="External"/><Relationship Id="rId11" Type="http://schemas.openxmlformats.org/officeDocument/2006/relationships/fontTable" Target="fontTable.xml"/><Relationship Id="rId5" Type="http://schemas.openxmlformats.org/officeDocument/2006/relationships/hyperlink" Target="https://www.ugent.be/nl/jobs/aap/verloningaap.htm" TargetMode="External"/><Relationship Id="rId10" Type="http://schemas.openxmlformats.org/officeDocument/2006/relationships/hyperlink" Target="https://jobs.ugent.be/talentcommunity/apply/797269002/?locale=nl_NL" TargetMode="External"/><Relationship Id="rId4" Type="http://schemas.openxmlformats.org/officeDocument/2006/relationships/webSettings" Target="webSettings.xml"/><Relationship Id="rId9" Type="http://schemas.openxmlformats.org/officeDocument/2006/relationships/hyperlink" Target="https://jobs.ugent.be/content/Over-solliciteren/?locale=nl_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4818</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Siegers</dc:creator>
  <cp:keywords/>
  <dc:description/>
  <cp:lastModifiedBy>Martine Siegers</cp:lastModifiedBy>
  <cp:revision>1</cp:revision>
  <dcterms:created xsi:type="dcterms:W3CDTF">2024-06-20T08:53:00Z</dcterms:created>
  <dcterms:modified xsi:type="dcterms:W3CDTF">2024-06-20T08:54:00Z</dcterms:modified>
</cp:coreProperties>
</file>