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25" w:rsidRDefault="008E3115">
      <w:r w:rsidRPr="008E3115">
        <w:t>Te huur: testmateriaal: SON-r-2-8, SON-r-6-40, WISC-V, WPPSI-IV-NL; TEA-</w:t>
      </w:r>
      <w:proofErr w:type="spellStart"/>
      <w:r w:rsidRPr="008E3115">
        <w:t>Ch</w:t>
      </w:r>
      <w:proofErr w:type="spellEnd"/>
      <w:r w:rsidRPr="008E3115">
        <w:t>, TOM-test, materiaal voor afname WAIS, NEPSY en d-KEFS</w:t>
      </w:r>
      <w:bookmarkStart w:id="0" w:name="_GoBack"/>
      <w:bookmarkEnd w:id="0"/>
    </w:p>
    <w:sectPr w:rsidR="002B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5"/>
    <w:rsid w:val="002B0725"/>
    <w:rsid w:val="008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B71E-6575-441E-AEF2-A36A70B1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Slootmans</dc:creator>
  <cp:keywords/>
  <dc:description/>
  <cp:lastModifiedBy>Tine Slootmans</cp:lastModifiedBy>
  <cp:revision>1</cp:revision>
  <dcterms:created xsi:type="dcterms:W3CDTF">2021-09-08T09:57:00Z</dcterms:created>
  <dcterms:modified xsi:type="dcterms:W3CDTF">2021-09-08T09:57:00Z</dcterms:modified>
</cp:coreProperties>
</file>